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20"/>
        <w:gridCol w:w="1110"/>
        <w:gridCol w:w="8365"/>
        <w:gridCol w:w="710"/>
        <w:gridCol w:w="710"/>
        <w:gridCol w:w="1064"/>
        <w:gridCol w:w="770"/>
        <w:gridCol w:w="881"/>
      </w:tblGrid>
      <w:tr w14:paraId="5BCC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2" w:type="dxa"/>
            <w:shd w:val="clear" w:color="auto" w:fill="FFFFFF"/>
            <w:noWrap/>
            <w:vAlign w:val="center"/>
          </w:tcPr>
          <w:p w14:paraId="285CEC5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bookmarkStart w:id="0" w:name="_GoBack"/>
            <w:bookmarkEnd w:id="0"/>
            <w:r>
              <w:rPr>
                <w:rFonts w:hint="eastAsia" w:ascii="宋体" w:hAnsi="宋体" w:eastAsia="宋体" w:cs="宋体"/>
                <w:b/>
                <w:bCs/>
                <w:color w:val="000000" w:themeColor="text1"/>
                <w:kern w:val="0"/>
                <w:szCs w:val="21"/>
                <w:lang w:bidi="ar"/>
                <w14:textFill>
                  <w14:solidFill>
                    <w14:schemeClr w14:val="tx1"/>
                  </w14:solidFill>
                </w14:textFill>
              </w:rPr>
              <w:t>序号</w:t>
            </w:r>
          </w:p>
        </w:tc>
        <w:tc>
          <w:tcPr>
            <w:tcW w:w="920" w:type="dxa"/>
            <w:shd w:val="clear" w:color="auto" w:fill="FFFFFF"/>
            <w:noWrap/>
            <w:vAlign w:val="center"/>
          </w:tcPr>
          <w:p w14:paraId="64C33DE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部位</w:t>
            </w:r>
          </w:p>
        </w:tc>
        <w:tc>
          <w:tcPr>
            <w:tcW w:w="1110" w:type="dxa"/>
            <w:shd w:val="clear" w:color="auto" w:fill="FFFFFF"/>
            <w:noWrap/>
            <w:vAlign w:val="center"/>
          </w:tcPr>
          <w:p w14:paraId="33AFA39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设备名称</w:t>
            </w:r>
          </w:p>
        </w:tc>
        <w:tc>
          <w:tcPr>
            <w:tcW w:w="8365" w:type="dxa"/>
            <w:shd w:val="clear" w:color="auto" w:fill="FFFFFF"/>
            <w:vAlign w:val="center"/>
          </w:tcPr>
          <w:p w14:paraId="37860B7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规格参数</w:t>
            </w:r>
          </w:p>
        </w:tc>
        <w:tc>
          <w:tcPr>
            <w:tcW w:w="710" w:type="dxa"/>
            <w:shd w:val="clear" w:color="auto" w:fill="FFFFFF"/>
            <w:noWrap/>
            <w:vAlign w:val="center"/>
          </w:tcPr>
          <w:p w14:paraId="20FD0D9A">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单位</w:t>
            </w:r>
          </w:p>
        </w:tc>
        <w:tc>
          <w:tcPr>
            <w:tcW w:w="710" w:type="dxa"/>
            <w:shd w:val="clear" w:color="auto" w:fill="FFFFFF"/>
            <w:noWrap/>
            <w:vAlign w:val="center"/>
          </w:tcPr>
          <w:p w14:paraId="7077D283">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数量</w:t>
            </w:r>
          </w:p>
        </w:tc>
        <w:tc>
          <w:tcPr>
            <w:tcW w:w="1064" w:type="dxa"/>
            <w:shd w:val="clear" w:color="auto" w:fill="FFFFFF"/>
            <w:noWrap/>
            <w:vAlign w:val="center"/>
          </w:tcPr>
          <w:p w14:paraId="05D1E6C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单价</w:t>
            </w:r>
          </w:p>
        </w:tc>
        <w:tc>
          <w:tcPr>
            <w:tcW w:w="770" w:type="dxa"/>
            <w:shd w:val="clear" w:color="auto" w:fill="FFFFFF"/>
            <w:noWrap/>
            <w:vAlign w:val="center"/>
          </w:tcPr>
          <w:p w14:paraId="299D2DF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小计</w:t>
            </w:r>
          </w:p>
        </w:tc>
        <w:tc>
          <w:tcPr>
            <w:tcW w:w="881" w:type="dxa"/>
            <w:shd w:val="clear" w:color="auto" w:fill="FFFFFF"/>
            <w:noWrap/>
            <w:vAlign w:val="center"/>
          </w:tcPr>
          <w:p w14:paraId="05A06A64">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备注</w:t>
            </w:r>
          </w:p>
        </w:tc>
      </w:tr>
      <w:tr w14:paraId="6D63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restart"/>
            <w:shd w:val="clear" w:color="auto" w:fill="auto"/>
            <w:noWrap/>
            <w:vAlign w:val="center"/>
          </w:tcPr>
          <w:p w14:paraId="4E9FC99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920" w:type="dxa"/>
            <w:vMerge w:val="restart"/>
            <w:shd w:val="clear" w:color="auto" w:fill="FFFFFF"/>
            <w:vAlign w:val="center"/>
          </w:tcPr>
          <w:p w14:paraId="6119C87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采血车</w:t>
            </w:r>
          </w:p>
          <w:p w14:paraId="0B3FF65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（3辆）</w:t>
            </w:r>
          </w:p>
        </w:tc>
        <w:tc>
          <w:tcPr>
            <w:tcW w:w="1110" w:type="dxa"/>
            <w:shd w:val="clear" w:color="auto" w:fill="auto"/>
            <w:noWrap/>
            <w:vAlign w:val="center"/>
          </w:tcPr>
          <w:p w14:paraId="14ADE382">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车载专用录像机</w:t>
            </w:r>
          </w:p>
        </w:tc>
        <w:tc>
          <w:tcPr>
            <w:tcW w:w="8365" w:type="dxa"/>
            <w:shd w:val="clear" w:color="auto" w:fill="auto"/>
            <w:vAlign w:val="center"/>
          </w:tcPr>
          <w:p w14:paraId="33CA048C">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支持≥4路IPC接入，分辨率最大5MP。支持标准H.264/H.265码流，支持双码流；具备≥1路CVBS视音频输出；具备≥1路VGA视频输出接口，最高分辨率可达1920*1080；</w:t>
            </w:r>
          </w:p>
          <w:p w14:paraId="37113DF6">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全新车载专用GUI界面，具备良好的用户体验性，并支持WEB登录，操作简单便捷；能够同时接入≥2块2.5英寸HDD/SSD硬盘，接入方式为可插拔式；硬件设计上具备断电保护功能，设备在突然断电情况下可以自动启用超级电容，实现正常关机，有效避免关键数据丢失，延长硬盘寿命；</w:t>
            </w:r>
          </w:p>
          <w:p w14:paraId="5702A15F">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支持4G/5G无线模块、WIFI模块，提供灵活的无线传输方案。通讯模块可插拔，方便产品通过无线网络模块升级；内置高灵敏度卫星定位模块，支持GPS/BD/GLONASS定位，定位信息同步封装入录像码流中；</w:t>
            </w:r>
          </w:p>
          <w:p w14:paraId="7FFD94F2">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具备信息采集接口，可采集驾驶员左转、右转、刹车、倒车等信息；主要接口均采用车载专用的航空插头，确保信号连接稳定；具备延时关机（0分钟~6小时）和24小时定时开关机功能；宽幅电源输入（DC +8 ~ +36V），满足汽车电气特性要求；</w:t>
            </w:r>
          </w:p>
          <w:p w14:paraId="6B1907E7">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铝制机箱，具备良好的车载工作环境适应性；支持相机上下、左右、中心镜像；</w:t>
            </w:r>
          </w:p>
          <w:p w14:paraId="4C500BDA">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支持Ehome协议对接平台，实现远程预览、回放、配置等功能；支持GB28181、JT/T808等协议；</w:t>
            </w:r>
          </w:p>
          <w:p w14:paraId="6F352518">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网络视频输入：支持≥4路5MP IPC接入，支持PO</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E供电</w:t>
            </w:r>
            <w:r>
              <w:rPr>
                <w:rFonts w:hint="eastAsia" w:ascii="仿宋_GB2312" w:hAnsi="仿宋_GB2312" w:eastAsia="仿宋_GB2312" w:cs="仿宋_GB2312"/>
                <w:color w:val="000000" w:themeColor="text1"/>
                <w:kern w:val="0"/>
                <w:szCs w:val="21"/>
                <w:lang w:bidi="ar"/>
                <w14:textFill>
                  <w14:solidFill>
                    <w14:schemeClr w14:val="tx1"/>
                  </w14:solidFill>
                </w14:textFill>
              </w:rPr>
              <w:t>；接交换机拓展4路，最大支持8路相机接入，最高支持5MP相机接入；音频输出：1路，用于音频预览、和语音对讲复用；</w:t>
            </w:r>
          </w:p>
          <w:p w14:paraId="3998CE11">
            <w:pPr>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视频输出：CVBS输出：≥1路，分辨率：PAL制式704×576；NTSC制式704×480；VGA输出：≥1路，分辨率：1920×1080\1280×1024\1280×720\1024×768 ；视频压缩标准：H.264/H.265；音频压缩标准：G.711a/G.711u/G.722.1/G.726；音频码率：16kbps-64kbps；</w:t>
            </w:r>
          </w:p>
          <w:p w14:paraId="53976564">
            <w:pPr>
              <w:keepNext w:val="0"/>
              <w:keepLines w:val="0"/>
              <w:pageBreakBefore w:val="0"/>
              <w:widowControl/>
              <w:numPr>
                <w:ilvl w:val="0"/>
                <w:numId w:val="1"/>
              </w:numPr>
              <w:kinsoku/>
              <w:wordWrap/>
              <w:overflowPunct/>
              <w:topLinePunct w:val="0"/>
              <w:autoSpaceDE/>
              <w:autoSpaceDN/>
              <w:bidi w:val="0"/>
              <w:adjustRightInd/>
              <w:snapToGrid/>
              <w:spacing w:line="420" w:lineRule="exact"/>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码流类型：复合流/视频流；双码流：支持；帧率：PAL：1~25帧/秒，NTSC：1~30帧/秒；视频码率：模拟相机：64kbps -4Mbps；IPC相机：64kbps-12Mbps；编码分辨率：模拟相机主码流： 1080P/720P/WD1/4CIF；IPC相机主码流：5MP/1080P/720P/WD1/4CIF；</w:t>
            </w:r>
          </w:p>
          <w:p w14:paraId="5273FE40">
            <w:pPr>
              <w:keepNext w:val="0"/>
              <w:keepLines w:val="0"/>
              <w:pageBreakBefore w:val="0"/>
              <w:widowControl/>
              <w:numPr>
                <w:ilvl w:val="0"/>
                <w:numId w:val="1"/>
              </w:numPr>
              <w:kinsoku/>
              <w:wordWrap/>
              <w:overflowPunct/>
              <w:topLinePunct w:val="0"/>
              <w:autoSpaceDE/>
              <w:autoSpaceDN/>
              <w:bidi w:val="0"/>
              <w:adjustRightInd/>
              <w:snapToGrid/>
              <w:spacing w:line="420" w:lineRule="exact"/>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模拟/IPC子码流：720P/WD1/4CIF/2CIF/CIF ；SD卡扩展：1个标准SD卡插槽，最大支持512 GB；硬盘：可插拔式硬盘盒，支持≥2块2.5英寸SATA接口的HDD/SSD硬盘。SSD每块最高支持4T，HDD每块最高支持2T；Wi-Fi接口（2.4G是1个，5.8G是2个），位于可插拔组件上。</w:t>
            </w:r>
          </w:p>
        </w:tc>
        <w:tc>
          <w:tcPr>
            <w:tcW w:w="710" w:type="dxa"/>
            <w:shd w:val="clear" w:color="auto" w:fill="FFFFFF"/>
            <w:vAlign w:val="center"/>
          </w:tcPr>
          <w:p w14:paraId="21E0EF5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42B6FF0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064" w:type="dxa"/>
            <w:shd w:val="clear" w:color="auto" w:fill="FFFFFF"/>
            <w:vAlign w:val="center"/>
          </w:tcPr>
          <w:p w14:paraId="6D77B986">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7ED9E481">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7054345B">
            <w:pPr>
              <w:keepNext w:val="0"/>
              <w:keepLines w:val="0"/>
              <w:pageBreakBefore w:val="0"/>
              <w:kinsoku/>
              <w:wordWrap/>
              <w:overflowPunct/>
              <w:topLinePunct w:val="0"/>
              <w:autoSpaceDE/>
              <w:autoSpaceDN/>
              <w:bidi w:val="0"/>
              <w:adjustRightInd/>
              <w:snapToGrid/>
              <w:spacing w:line="420" w:lineRule="exact"/>
              <w:jc w:val="center"/>
              <w:rPr>
                <w:rFonts w:ascii="仿宋_GB2312" w:hAnsi="仿宋_GB2312" w:eastAsia="仿宋_GB2312" w:cs="仿宋_GB2312"/>
                <w:color w:val="000000" w:themeColor="text1"/>
                <w:szCs w:val="21"/>
                <w14:textFill>
                  <w14:solidFill>
                    <w14:schemeClr w14:val="tx1"/>
                  </w14:solidFill>
                </w14:textFill>
              </w:rPr>
            </w:pPr>
          </w:p>
        </w:tc>
      </w:tr>
      <w:tr w14:paraId="5E91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42" w:type="dxa"/>
            <w:vMerge w:val="continue"/>
            <w:shd w:val="clear" w:color="auto" w:fill="auto"/>
            <w:noWrap/>
            <w:vAlign w:val="center"/>
          </w:tcPr>
          <w:p w14:paraId="4BAB8A80">
            <w:pPr>
              <w:keepNext w:val="0"/>
              <w:keepLines w:val="0"/>
              <w:pageBreakBefore w:val="0"/>
              <w:kinsoku/>
              <w:wordWrap/>
              <w:overflowPunct/>
              <w:topLinePunct w:val="0"/>
              <w:autoSpaceDE/>
              <w:autoSpaceDN/>
              <w:bidi w:val="0"/>
              <w:adjustRightInd/>
              <w:snapToGrid/>
              <w:spacing w:line="42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1A75312F">
            <w:pPr>
              <w:keepNext w:val="0"/>
              <w:keepLines w:val="0"/>
              <w:pageBreakBefore w:val="0"/>
              <w:kinsoku/>
              <w:wordWrap/>
              <w:overflowPunct/>
              <w:topLinePunct w:val="0"/>
              <w:autoSpaceDE/>
              <w:autoSpaceDN/>
              <w:bidi w:val="0"/>
              <w:adjustRightInd/>
              <w:snapToGrid/>
              <w:spacing w:line="420" w:lineRule="exact"/>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vAlign w:val="center"/>
          </w:tcPr>
          <w:p w14:paraId="1D9FFBA1">
            <w:pPr>
              <w:keepNext w:val="0"/>
              <w:keepLines w:val="0"/>
              <w:pageBreakBefore w:val="0"/>
              <w:widowControl/>
              <w:kinsoku/>
              <w:wordWrap/>
              <w:overflowPunct/>
              <w:topLinePunct w:val="0"/>
              <w:autoSpaceDE/>
              <w:autoSpaceDN/>
              <w:bidi w:val="0"/>
              <w:adjustRightInd/>
              <w:snapToGrid/>
              <w:spacing w:line="420" w:lineRule="exac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车载专用录像机通信无线模块</w:t>
            </w:r>
          </w:p>
        </w:tc>
        <w:tc>
          <w:tcPr>
            <w:tcW w:w="8365" w:type="dxa"/>
            <w:shd w:val="clear" w:color="auto" w:fill="FFFFFF"/>
            <w:vAlign w:val="center"/>
          </w:tcPr>
          <w:p w14:paraId="16A0F2E3">
            <w:pPr>
              <w:keepNext w:val="0"/>
              <w:keepLines w:val="0"/>
              <w:pageBreakBefore w:val="0"/>
              <w:widowControl/>
              <w:kinsoku/>
              <w:wordWrap/>
              <w:overflowPunct/>
              <w:topLinePunct w:val="0"/>
              <w:autoSpaceDE/>
              <w:autoSpaceDN/>
              <w:bidi w:val="0"/>
              <w:adjustRightInd/>
              <w:snapToGrid/>
              <w:spacing w:line="420" w:lineRule="exact"/>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1.≥1×4G卡槽，≥1×罗森伯格连接器。</w:t>
            </w:r>
          </w:p>
        </w:tc>
        <w:tc>
          <w:tcPr>
            <w:tcW w:w="710" w:type="dxa"/>
            <w:shd w:val="clear" w:color="auto" w:fill="FFFFFF"/>
            <w:vAlign w:val="center"/>
          </w:tcPr>
          <w:p w14:paraId="4DDD2950">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张</w:t>
            </w:r>
          </w:p>
        </w:tc>
        <w:tc>
          <w:tcPr>
            <w:tcW w:w="710" w:type="dxa"/>
            <w:shd w:val="clear" w:color="auto" w:fill="FFFFFF"/>
            <w:vAlign w:val="center"/>
          </w:tcPr>
          <w:p w14:paraId="401673DD">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064" w:type="dxa"/>
            <w:shd w:val="clear" w:color="auto" w:fill="FFFFFF"/>
            <w:vAlign w:val="center"/>
          </w:tcPr>
          <w:p w14:paraId="156BF4F9">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19333347">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7272F564">
            <w:pPr>
              <w:keepNext w:val="0"/>
              <w:keepLines w:val="0"/>
              <w:pageBreakBefore w:val="0"/>
              <w:kinsoku/>
              <w:wordWrap/>
              <w:overflowPunct/>
              <w:topLinePunct w:val="0"/>
              <w:autoSpaceDE/>
              <w:autoSpaceDN/>
              <w:bidi w:val="0"/>
              <w:adjustRightInd/>
              <w:snapToGrid/>
              <w:spacing w:line="420" w:lineRule="exact"/>
              <w:jc w:val="center"/>
              <w:rPr>
                <w:rFonts w:ascii="仿宋_GB2312" w:hAnsi="仿宋_GB2312" w:eastAsia="仿宋_GB2312" w:cs="仿宋_GB2312"/>
                <w:color w:val="000000" w:themeColor="text1"/>
                <w:szCs w:val="21"/>
                <w14:textFill>
                  <w14:solidFill>
                    <w14:schemeClr w14:val="tx1"/>
                  </w14:solidFill>
                </w14:textFill>
              </w:rPr>
            </w:pPr>
          </w:p>
        </w:tc>
      </w:tr>
      <w:tr w14:paraId="2F20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42" w:type="dxa"/>
            <w:vMerge w:val="continue"/>
            <w:shd w:val="clear" w:color="auto" w:fill="auto"/>
            <w:noWrap/>
            <w:vAlign w:val="center"/>
          </w:tcPr>
          <w:p w14:paraId="48C37A0B">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4A680E80">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52F78094">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车载专用录像机保护机箱</w:t>
            </w:r>
          </w:p>
        </w:tc>
        <w:tc>
          <w:tcPr>
            <w:tcW w:w="8365" w:type="dxa"/>
            <w:shd w:val="clear" w:color="auto" w:fill="FFFFFF"/>
            <w:vAlign w:val="center"/>
          </w:tcPr>
          <w:p w14:paraId="6BD1833D">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1.用于固定主机，具有防盗、防踩踏、防水、防尘等功能。</w:t>
            </w:r>
          </w:p>
        </w:tc>
        <w:tc>
          <w:tcPr>
            <w:tcW w:w="710" w:type="dxa"/>
            <w:shd w:val="clear" w:color="auto" w:fill="FFFFFF"/>
            <w:vAlign w:val="center"/>
          </w:tcPr>
          <w:p w14:paraId="76DCF3E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17D0C748">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064" w:type="dxa"/>
            <w:shd w:val="clear" w:color="auto" w:fill="FFFFFF"/>
            <w:vAlign w:val="center"/>
          </w:tcPr>
          <w:p w14:paraId="6EBD7A3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18FD44D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7DED0486">
            <w:pPr>
              <w:jc w:val="center"/>
              <w:rPr>
                <w:rFonts w:ascii="仿宋_GB2312" w:hAnsi="仿宋_GB2312" w:eastAsia="仿宋_GB2312" w:cs="仿宋_GB2312"/>
                <w:color w:val="000000" w:themeColor="text1"/>
                <w:szCs w:val="21"/>
                <w14:textFill>
                  <w14:solidFill>
                    <w14:schemeClr w14:val="tx1"/>
                  </w14:solidFill>
                </w14:textFill>
              </w:rPr>
            </w:pPr>
          </w:p>
        </w:tc>
      </w:tr>
      <w:tr w14:paraId="7582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42" w:type="dxa"/>
            <w:vMerge w:val="continue"/>
            <w:shd w:val="clear" w:color="auto" w:fill="auto"/>
            <w:noWrap/>
            <w:vAlign w:val="center"/>
          </w:tcPr>
          <w:p w14:paraId="04B9CC14">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7CCFBD3A">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1F138688">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车载专用录像机硬盘</w:t>
            </w:r>
          </w:p>
        </w:tc>
        <w:tc>
          <w:tcPr>
            <w:tcW w:w="8365" w:type="dxa"/>
            <w:shd w:val="clear" w:color="auto" w:fill="auto"/>
            <w:vAlign w:val="center"/>
          </w:tcPr>
          <w:p w14:paraId="05FAEBAC">
            <w:pPr>
              <w:widowControl/>
              <w:numPr>
                <w:ilvl w:val="0"/>
                <w:numId w:val="2"/>
              </w:numPr>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硬盘容量：≥</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6</w:t>
            </w:r>
            <w:r>
              <w:rPr>
                <w:rFonts w:hint="eastAsia" w:ascii="仿宋_GB2312" w:hAnsi="仿宋_GB2312" w:eastAsia="仿宋_GB2312" w:cs="仿宋_GB2312"/>
                <w:color w:val="000000" w:themeColor="text1"/>
                <w:kern w:val="0"/>
                <w:szCs w:val="21"/>
                <w:lang w:bidi="ar"/>
                <w14:textFill>
                  <w14:solidFill>
                    <w14:schemeClr w14:val="tx1"/>
                  </w14:solidFill>
                </w14:textFill>
              </w:rPr>
              <w:t>T；</w:t>
            </w:r>
          </w:p>
          <w:p w14:paraId="446BA03E">
            <w:pPr>
              <w:widowControl/>
              <w:numPr>
                <w:ilvl w:val="0"/>
                <w:numId w:val="2"/>
              </w:numPr>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2.硬盘尺寸：2.5寸；</w:t>
            </w:r>
          </w:p>
          <w:p w14:paraId="5DC71E81">
            <w:pPr>
              <w:widowControl/>
              <w:numPr>
                <w:ilvl w:val="0"/>
                <w:numId w:val="2"/>
              </w:numPr>
              <w:ind w:left="0" w:leftChars="0" w:firstLine="0" w:firstLineChars="0"/>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车载专用SATA硬盘</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w:t>
            </w:r>
          </w:p>
          <w:p w14:paraId="69955668">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4.盘位：2个。</w:t>
            </w:r>
          </w:p>
        </w:tc>
        <w:tc>
          <w:tcPr>
            <w:tcW w:w="710" w:type="dxa"/>
            <w:shd w:val="clear" w:color="auto" w:fill="FFFFFF"/>
            <w:vAlign w:val="center"/>
          </w:tcPr>
          <w:p w14:paraId="087F5F5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块</w:t>
            </w:r>
          </w:p>
        </w:tc>
        <w:tc>
          <w:tcPr>
            <w:tcW w:w="710" w:type="dxa"/>
            <w:shd w:val="clear" w:color="auto" w:fill="FFFFFF"/>
            <w:vAlign w:val="center"/>
          </w:tcPr>
          <w:p w14:paraId="004E18CD">
            <w:pPr>
              <w:widowControl/>
              <w:jc w:val="center"/>
              <w:textAlignment w:val="center"/>
              <w:rPr>
                <w:rFonts w:hint="eastAsia" w:ascii="仿宋_GB2312" w:hAnsi="仿宋_GB2312" w:eastAsia="仿宋_GB2312" w:cs="仿宋_GB2312"/>
                <w:color w:val="000000" w:themeColor="text1"/>
                <w:szCs w:val="21"/>
                <w:lang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6</w:t>
            </w:r>
          </w:p>
        </w:tc>
        <w:tc>
          <w:tcPr>
            <w:tcW w:w="1064" w:type="dxa"/>
            <w:shd w:val="clear" w:color="auto" w:fill="FFFFFF"/>
            <w:vAlign w:val="center"/>
          </w:tcPr>
          <w:p w14:paraId="76603403">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770" w:type="dxa"/>
            <w:shd w:val="clear" w:color="auto" w:fill="FFFFFF"/>
            <w:vAlign w:val="center"/>
          </w:tcPr>
          <w:p w14:paraId="3FE09AE8">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881" w:type="dxa"/>
            <w:shd w:val="clear" w:color="auto" w:fill="auto"/>
            <w:noWrap/>
            <w:vAlign w:val="center"/>
          </w:tcPr>
          <w:p w14:paraId="4449C175">
            <w:pPr>
              <w:jc w:val="center"/>
              <w:rPr>
                <w:rFonts w:ascii="仿宋_GB2312" w:hAnsi="仿宋_GB2312" w:eastAsia="仿宋_GB2312" w:cs="仿宋_GB2312"/>
                <w:color w:val="000000" w:themeColor="text1"/>
                <w:szCs w:val="21"/>
                <w14:textFill>
                  <w14:solidFill>
                    <w14:schemeClr w14:val="tx1"/>
                  </w14:solidFill>
                </w14:textFill>
              </w:rPr>
            </w:pPr>
          </w:p>
        </w:tc>
      </w:tr>
      <w:tr w14:paraId="050E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2" w:type="dxa"/>
            <w:vMerge w:val="continue"/>
            <w:shd w:val="clear" w:color="auto" w:fill="auto"/>
            <w:noWrap/>
            <w:vAlign w:val="center"/>
          </w:tcPr>
          <w:p w14:paraId="7AAC4098">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637EFF72">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684B947D">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车载专用半球形摄像头</w:t>
            </w:r>
          </w:p>
        </w:tc>
        <w:tc>
          <w:tcPr>
            <w:tcW w:w="8365" w:type="dxa"/>
            <w:shd w:val="clear" w:color="auto" w:fill="auto"/>
            <w:vAlign w:val="center"/>
          </w:tcPr>
          <w:p w14:paraId="206CDF99">
            <w:pPr>
              <w:pStyle w:val="7"/>
              <w:widowControl/>
              <w:numPr>
                <w:ilvl w:val="0"/>
                <w:numId w:val="3"/>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≥400万 1/3"CMOS红外ICR日夜型车载网络摄像机 车内款；</w:t>
            </w:r>
            <w:r>
              <w:rPr>
                <w:rFonts w:hint="eastAsia" w:ascii="仿宋_GB2312" w:hAnsi="仿宋_GB2312" w:eastAsia="仿宋_GB2312" w:cs="仿宋_GB2312"/>
                <w:color w:val="000000" w:themeColor="text1"/>
                <w:szCs w:val="21"/>
                <w14:textFill>
                  <w14:solidFill>
                    <w14:schemeClr w14:val="tx1"/>
                  </w14:solidFill>
                </w14:textFill>
              </w:rPr>
              <w:cr/>
            </w:r>
            <w:r>
              <w:rPr>
                <w:rFonts w:hint="eastAsia" w:ascii="仿宋_GB2312" w:hAnsi="仿宋_GB2312" w:eastAsia="仿宋_GB2312" w:cs="仿宋_GB2312"/>
                <w:color w:val="000000" w:themeColor="text1"/>
                <w:szCs w:val="21"/>
                <w14:textFill>
                  <w14:solidFill>
                    <w14:schemeClr w14:val="tx1"/>
                  </w14:solidFill>
                </w14:textFill>
              </w:rPr>
              <w:t>最小照度:0.01 lux @(F1.2, AGC ON), 0 lux with IR；</w:t>
            </w:r>
          </w:p>
          <w:p w14:paraId="0C9F811C">
            <w:pPr>
              <w:pStyle w:val="7"/>
              <w:widowControl/>
              <w:numPr>
                <w:ilvl w:val="0"/>
                <w:numId w:val="3"/>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镜头:4mm@1.6；镜头【2.0mm(122°),2.8mm(95°),4mm(78°),6mm(49°),8mm(37°)可选】；调整角度：水平-30~30°,垂直0~75°,旋转0~360°；</w:t>
            </w:r>
          </w:p>
          <w:p w14:paraId="302EFD35">
            <w:pPr>
              <w:pStyle w:val="7"/>
              <w:widowControl/>
              <w:numPr>
                <w:ilvl w:val="0"/>
                <w:numId w:val="3"/>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宽动态范围：≥120dB；视频压缩标准：H.265 / H.264 / MJPEG；大图像尺寸:2560*1440；</w:t>
            </w:r>
          </w:p>
          <w:p w14:paraId="4D4052FD">
            <w:pPr>
              <w:pStyle w:val="7"/>
              <w:widowControl/>
              <w:numPr>
                <w:ilvl w:val="0"/>
                <w:numId w:val="3"/>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存储功能:支持TF卡扩展，最大256G；通讯接口:RJ45自适应网口；</w:t>
            </w:r>
          </w:p>
          <w:p w14:paraId="0882E8DF">
            <w:pPr>
              <w:pStyle w:val="7"/>
              <w:widowControl/>
              <w:numPr>
                <w:ilvl w:val="0"/>
                <w:numId w:val="3"/>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工作温度和湿度:-30℃~75℃,湿度小于95%(无凝结)；电源供应:DC9-36v / PoE(802.3af)；电源接口:5.5mm圆头电源；</w:t>
            </w:r>
          </w:p>
          <w:p w14:paraId="4F023223">
            <w:pPr>
              <w:pStyle w:val="7"/>
              <w:widowControl/>
              <w:numPr>
                <w:ilvl w:val="0"/>
                <w:numId w:val="3"/>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功耗:7.5W MAX；防护等级:IP67；防暴等级:IK10；</w:t>
            </w:r>
          </w:p>
          <w:p w14:paraId="7314622F">
            <w:pPr>
              <w:pStyle w:val="7"/>
              <w:widowControl/>
              <w:numPr>
                <w:ilvl w:val="0"/>
                <w:numId w:val="3"/>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红外照射距离:最远可达10米；支持内置麦克风。</w:t>
            </w:r>
          </w:p>
        </w:tc>
        <w:tc>
          <w:tcPr>
            <w:tcW w:w="710" w:type="dxa"/>
            <w:shd w:val="clear" w:color="auto" w:fill="FFFFFF"/>
            <w:vAlign w:val="center"/>
          </w:tcPr>
          <w:p w14:paraId="0250395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06C255A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064" w:type="dxa"/>
            <w:shd w:val="clear" w:color="auto" w:fill="FFFFFF"/>
            <w:vAlign w:val="center"/>
          </w:tcPr>
          <w:p w14:paraId="4ECC3ED3">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6055801D">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4F2BC810">
            <w:pPr>
              <w:jc w:val="center"/>
              <w:rPr>
                <w:rFonts w:ascii="仿宋_GB2312" w:hAnsi="仿宋_GB2312" w:eastAsia="仿宋_GB2312" w:cs="仿宋_GB2312"/>
                <w:color w:val="000000" w:themeColor="text1"/>
                <w:szCs w:val="21"/>
                <w14:textFill>
                  <w14:solidFill>
                    <w14:schemeClr w14:val="tx1"/>
                  </w14:solidFill>
                </w14:textFill>
              </w:rPr>
            </w:pPr>
          </w:p>
        </w:tc>
      </w:tr>
      <w:tr w14:paraId="5547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continue"/>
            <w:shd w:val="clear" w:color="auto" w:fill="auto"/>
            <w:noWrap/>
            <w:vAlign w:val="center"/>
          </w:tcPr>
          <w:p w14:paraId="52A5FAC8">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7D8683C0">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5191D4AB">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全彩智能网络语音对讲摄像头</w:t>
            </w:r>
          </w:p>
        </w:tc>
        <w:tc>
          <w:tcPr>
            <w:tcW w:w="8365" w:type="dxa"/>
            <w:shd w:val="clear" w:color="auto" w:fill="auto"/>
            <w:vAlign w:val="center"/>
          </w:tcPr>
          <w:p w14:paraId="6914A23C">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≥600万定焦智能筒型网络摄像机；</w:t>
            </w:r>
          </w:p>
          <w:p w14:paraId="57A0BCB9">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支持越界侦测，区域入侵侦测，进入区域侦测和离开区域侦测，支持联动声音报警；</w:t>
            </w:r>
          </w:p>
          <w:p w14:paraId="3E7794AC">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最高分辨率可达3200 × 1800 @20 fps，在该分辨率下可输出实时图像；支持背光补偿，强光抑制，3D数字降噪，120 dB宽动态，适应不同环境；</w:t>
            </w:r>
          </w:p>
          <w:p w14:paraId="2086E82D">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≥1个内置麦克风，≥1个内置扬声器，支持双向语音对讲；智能补光，支持白光/红外双补光，红外最远可达50 m，白光最远可达≥30 m； </w:t>
            </w:r>
          </w:p>
          <w:p w14:paraId="0E351349">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传感器类型≥1/2.4" Progressive Scan CMOS；最低照度：彩色：0.005 Lux ；宽动态：120 dB ；</w:t>
            </w:r>
          </w:p>
          <w:p w14:paraId="25319CD5">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焦距&amp;视场角：2.8 mm，水平视场角：105°，垂直视场角：55°，对角视场角：127°</w:t>
            </w:r>
          </w:p>
          <w:p w14:paraId="5D9E7B92">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4 mm，水平视场角：78°，垂直视场角：38°，对角视场角：96°；6 mm，水平视场角：51°，垂直视场角：26°，对角视场角：59°；8 mm，水平视场角：48°，垂直视场角：26°，对角视场角：55°；12 mm，水平视场角：29°，垂直视场角：17°，对角视场角：33°；  </w:t>
            </w:r>
          </w:p>
          <w:p w14:paraId="41E53D96">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补光灯类型：智能补光，可切换白光灯、红外灯；补光距离：红外光最远可达50 m，白光最远可达30 m；防补光过曝：支持；红外波长范围：850 nm ；</w:t>
            </w:r>
          </w:p>
          <w:p w14:paraId="18541E56">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最大分辨率≥3200 × 1800；视频压缩标准：主码流：H.265/H.264；子码流：H.265/H.264/MJPEG；第三码流：H.265/H.264 ；</w:t>
            </w:r>
          </w:p>
          <w:p w14:paraId="7305C25D">
            <w:pPr>
              <w:pStyle w:val="7"/>
              <w:widowControl/>
              <w:numPr>
                <w:ilvl w:val="0"/>
                <w:numId w:val="4"/>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网络：1个RJ45 10 M/100 M自适应以太网口；音频：1个内置麦克风，1个内置扬声器 。</w:t>
            </w:r>
          </w:p>
        </w:tc>
        <w:tc>
          <w:tcPr>
            <w:tcW w:w="710" w:type="dxa"/>
            <w:shd w:val="clear" w:color="auto" w:fill="FFFFFF"/>
            <w:vAlign w:val="center"/>
          </w:tcPr>
          <w:p w14:paraId="4150782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405E5726">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064" w:type="dxa"/>
            <w:shd w:val="clear" w:color="auto" w:fill="FFFFFF"/>
            <w:vAlign w:val="center"/>
          </w:tcPr>
          <w:p w14:paraId="096B7893">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7AA8CAE0">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04B223E6">
            <w:pPr>
              <w:jc w:val="center"/>
              <w:rPr>
                <w:rFonts w:ascii="仿宋_GB2312" w:hAnsi="仿宋_GB2312" w:eastAsia="仿宋_GB2312" w:cs="仿宋_GB2312"/>
                <w:color w:val="000000" w:themeColor="text1"/>
                <w:szCs w:val="21"/>
                <w14:textFill>
                  <w14:solidFill>
                    <w14:schemeClr w14:val="tx1"/>
                  </w14:solidFill>
                </w14:textFill>
              </w:rPr>
            </w:pPr>
          </w:p>
        </w:tc>
      </w:tr>
      <w:tr w14:paraId="501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continue"/>
            <w:shd w:val="clear" w:color="auto" w:fill="auto"/>
            <w:noWrap/>
            <w:vAlign w:val="center"/>
          </w:tcPr>
          <w:p w14:paraId="010E01CD">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3BF74754">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7AF94E5E">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8</w:t>
            </w:r>
            <w:r>
              <w:rPr>
                <w:rFonts w:hint="eastAsia" w:ascii="仿宋_GB2312" w:hAnsi="仿宋_GB2312" w:eastAsia="仿宋_GB2312" w:cs="仿宋_GB2312"/>
                <w:color w:val="000000" w:themeColor="text1"/>
                <w:kern w:val="0"/>
                <w:szCs w:val="21"/>
                <w:lang w:bidi="ar"/>
                <w14:textFill>
                  <w14:solidFill>
                    <w14:schemeClr w14:val="tx1"/>
                  </w14:solidFill>
                </w14:textFill>
              </w:rPr>
              <w:t>口POE交换机</w:t>
            </w:r>
          </w:p>
        </w:tc>
        <w:tc>
          <w:tcPr>
            <w:tcW w:w="8365" w:type="dxa"/>
            <w:shd w:val="clear" w:color="auto" w:fill="auto"/>
            <w:vAlign w:val="center"/>
          </w:tcPr>
          <w:p w14:paraId="289FC49C">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1.千兆无管理POE交换机；</w:t>
            </w:r>
          </w:p>
          <w:p w14:paraId="57C276FA">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2.包转发率≥13.39Mpps；</w:t>
            </w:r>
          </w:p>
          <w:p w14:paraId="3E02ABCB">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3.交换容量≥18Gbps；</w:t>
            </w:r>
          </w:p>
          <w:p w14:paraId="3E0F63D4">
            <w:pPr>
              <w:widowControl/>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kern w:val="0"/>
                <w:szCs w:val="21"/>
                <w:lang w:bidi="ar"/>
                <w14:textFill>
                  <w14:solidFill>
                    <w14:schemeClr w14:val="tx1"/>
                  </w14:solidFill>
                </w14:textFill>
              </w:rPr>
              <w:t>4</w:t>
            </w:r>
            <w:r>
              <w:rPr>
                <w:rFonts w:hint="eastAsia" w:ascii="仿宋_GB2312" w:hAnsi="仿宋_GB2312" w:eastAsia="仿宋_GB2312" w:cs="仿宋_GB2312"/>
                <w:color w:val="000000" w:themeColor="text1"/>
                <w:kern w:val="0"/>
                <w:szCs w:val="21"/>
                <w:lang w:bidi="ar"/>
                <w14:textFill>
                  <w14:solidFill>
                    <w14:schemeClr w14:val="tx1"/>
                  </w14:solidFill>
                </w14:textFill>
              </w:rPr>
              <w:t>.输出功率≥124W,国标交流适配器。</w:t>
            </w:r>
          </w:p>
        </w:tc>
        <w:tc>
          <w:tcPr>
            <w:tcW w:w="710" w:type="dxa"/>
            <w:shd w:val="clear" w:color="auto" w:fill="FFFFFF"/>
            <w:vAlign w:val="center"/>
          </w:tcPr>
          <w:p w14:paraId="6FCD9DD1">
            <w:pPr>
              <w:widowControl/>
              <w:jc w:val="center"/>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台</w:t>
            </w:r>
          </w:p>
        </w:tc>
        <w:tc>
          <w:tcPr>
            <w:tcW w:w="710" w:type="dxa"/>
            <w:shd w:val="clear" w:color="auto" w:fill="FFFFFF"/>
            <w:vAlign w:val="center"/>
          </w:tcPr>
          <w:p w14:paraId="13BBF679">
            <w:pPr>
              <w:widowControl/>
              <w:jc w:val="center"/>
              <w:textAlignment w:val="center"/>
              <w:rPr>
                <w:rFonts w:hint="default"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w:t>
            </w:r>
          </w:p>
        </w:tc>
        <w:tc>
          <w:tcPr>
            <w:tcW w:w="1064" w:type="dxa"/>
            <w:shd w:val="clear" w:color="auto" w:fill="FFFFFF"/>
            <w:vAlign w:val="center"/>
          </w:tcPr>
          <w:p w14:paraId="0C5F7BE6">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770" w:type="dxa"/>
            <w:shd w:val="clear" w:color="auto" w:fill="FFFFFF"/>
            <w:vAlign w:val="center"/>
          </w:tcPr>
          <w:p w14:paraId="04516C2D">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881" w:type="dxa"/>
            <w:shd w:val="clear" w:color="auto" w:fill="auto"/>
            <w:noWrap/>
            <w:vAlign w:val="center"/>
          </w:tcPr>
          <w:p w14:paraId="5AB4A5FA">
            <w:pPr>
              <w:jc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tc>
      </w:tr>
      <w:tr w14:paraId="0ABE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42" w:type="dxa"/>
            <w:vMerge w:val="continue"/>
            <w:shd w:val="clear" w:color="auto" w:fill="auto"/>
            <w:noWrap/>
            <w:vAlign w:val="center"/>
          </w:tcPr>
          <w:p w14:paraId="3E3F1812">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16317899">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vAlign w:val="center"/>
          </w:tcPr>
          <w:p w14:paraId="63538D76">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辅材</w:t>
            </w:r>
          </w:p>
        </w:tc>
        <w:tc>
          <w:tcPr>
            <w:tcW w:w="8365" w:type="dxa"/>
            <w:shd w:val="clear" w:color="auto" w:fill="FFFFFF"/>
            <w:vAlign w:val="center"/>
          </w:tcPr>
          <w:p w14:paraId="0B20A31E">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1.线管、线卡、线槽等辅材。</w:t>
            </w:r>
          </w:p>
        </w:tc>
        <w:tc>
          <w:tcPr>
            <w:tcW w:w="710" w:type="dxa"/>
            <w:shd w:val="clear" w:color="auto" w:fill="FFFFFF"/>
            <w:vAlign w:val="center"/>
          </w:tcPr>
          <w:p w14:paraId="57AD6C7E">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套</w:t>
            </w:r>
          </w:p>
        </w:tc>
        <w:tc>
          <w:tcPr>
            <w:tcW w:w="710" w:type="dxa"/>
            <w:shd w:val="clear" w:color="auto" w:fill="FFFFFF"/>
            <w:vAlign w:val="center"/>
          </w:tcPr>
          <w:p w14:paraId="0C38042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1064" w:type="dxa"/>
            <w:shd w:val="clear" w:color="auto" w:fill="FFFFFF"/>
            <w:vAlign w:val="center"/>
          </w:tcPr>
          <w:p w14:paraId="74105C78">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1AB9BCFE">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033F992A">
            <w:pPr>
              <w:jc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09AC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restart"/>
            <w:shd w:val="clear" w:color="auto" w:fill="auto"/>
            <w:noWrap/>
            <w:vAlign w:val="center"/>
          </w:tcPr>
          <w:p w14:paraId="2421A65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920" w:type="dxa"/>
            <w:vMerge w:val="restart"/>
            <w:shd w:val="clear" w:color="auto" w:fill="auto"/>
            <w:noWrap/>
            <w:vAlign w:val="center"/>
          </w:tcPr>
          <w:p w14:paraId="0B21D232">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固定献血屋(宣汉、渠县、大竹、通川、达川共5个)</w:t>
            </w:r>
          </w:p>
        </w:tc>
        <w:tc>
          <w:tcPr>
            <w:tcW w:w="1110" w:type="dxa"/>
            <w:shd w:val="clear" w:color="auto" w:fill="FFFFFF"/>
            <w:noWrap/>
            <w:vAlign w:val="center"/>
          </w:tcPr>
          <w:p w14:paraId="7732632A">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600万全彩网络摄像头（半球型）</w:t>
            </w:r>
          </w:p>
        </w:tc>
        <w:tc>
          <w:tcPr>
            <w:tcW w:w="8365" w:type="dxa"/>
            <w:shd w:val="clear" w:color="auto" w:fill="auto"/>
            <w:vAlign w:val="center"/>
          </w:tcPr>
          <w:p w14:paraId="01F85EE5">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≥600万定焦智能海螺型网络摄像机；</w:t>
            </w:r>
          </w:p>
          <w:p w14:paraId="305D335C">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采用深度学习硬件及算法，支持越界侦测，区域入侵侦测，进入区域侦测和离开区域侦测，支持联动声音报警；</w:t>
            </w:r>
          </w:p>
          <w:p w14:paraId="028824CC">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最高分辨率可达≥3200 × 1800 @25 fps，在该分辨率下可输出实时图像，支持背光补偿，强光抑制，3D数字降噪，120 dB宽动态，适应不同视频环境；</w:t>
            </w:r>
          </w:p>
          <w:p w14:paraId="3BF85E75">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≥1个内置麦克风，≥1个内置扬声器，支持双向语音对讲；智能补光，支持白光/红外双补光，红外最远可达30 m，白光最远可达20 m；符合IP66防尘防水设计，可靠性高</w:t>
            </w:r>
          </w:p>
          <w:p w14:paraId="424C78C3">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传感器类型：1/2.4" Progressive Scan CMOS；最低照度：彩色：0.005 Lux ；宽动态：120 dB；调节角度：水平：0°~360°，垂直：0°~75°，旋转：0°~360°；焦距&amp;视场角：2.8 mm，水平视场角：105°，垂直视场角：55°，对角视场角：127°；4 mm，水平视场角：78°，垂直视场角：38°，对角视场角：96°；6 mm，水平视场角：51°，垂直视场角：26°，对角视场角：59°；8 mm，水平视场角：48°，垂直视场角：26°，对角视场角：55° ；</w:t>
            </w:r>
          </w:p>
          <w:p w14:paraId="0AC19B8C">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补光灯类型：智能补光，可切换白光灯、红外灯；补光距离：红外光最远可达30 m，白光最远可达20 m；防补光过曝：支持；红外波长范围：850 nm ；</w:t>
            </w:r>
          </w:p>
          <w:p w14:paraId="40790102">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最大分辨率≥3200 × 1800；视频压缩标准：主码流：H.265/H.264；子码流：H.265/H.264/MJPEG；第三码流：H.265/H.264； </w:t>
            </w:r>
          </w:p>
          <w:p w14:paraId="7D513412">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网络</w:t>
            </w: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kern w:val="0"/>
                <w:szCs w:val="21"/>
                <w:lang w:bidi="ar"/>
                <w14:textFill>
                  <w14:solidFill>
                    <w14:schemeClr w14:val="tx1"/>
                  </w14:solidFill>
                </w14:textFill>
              </w:rPr>
              <w:t>1个RJ45 10 M/100 M自适应以太网口；音频</w:t>
            </w: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kern w:val="0"/>
                <w:szCs w:val="21"/>
                <w:lang w:bidi="ar"/>
                <w14:textFill>
                  <w14:solidFill>
                    <w14:schemeClr w14:val="tx1"/>
                  </w14:solidFill>
                </w14:textFill>
              </w:rPr>
              <w:t>1个内置麦克风，</w:t>
            </w: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kern w:val="0"/>
                <w:szCs w:val="21"/>
                <w:lang w:bidi="ar"/>
                <w14:textFill>
                  <w14:solidFill>
                    <w14:schemeClr w14:val="tx1"/>
                  </w14:solidFill>
                </w14:textFill>
              </w:rPr>
              <w:t>1个内置扬声器；存储温湿度：-30 °C~60 °C，湿度小于95%（无凝结）启动及工作温湿度：-30 °C~60 °C，湿度小于95%（无凝结）；恢复出厂设置：支持客户端或浏览器恢复。</w:t>
            </w:r>
          </w:p>
        </w:tc>
        <w:tc>
          <w:tcPr>
            <w:tcW w:w="710" w:type="dxa"/>
            <w:shd w:val="clear" w:color="auto" w:fill="FFFFFF"/>
            <w:vAlign w:val="center"/>
          </w:tcPr>
          <w:p w14:paraId="308E3BD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657559E0">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w:t>
            </w: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1064" w:type="dxa"/>
            <w:shd w:val="clear" w:color="auto" w:fill="FFFFFF"/>
            <w:vAlign w:val="center"/>
          </w:tcPr>
          <w:p w14:paraId="033187CF">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57026A1D">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881" w:type="dxa"/>
            <w:shd w:val="clear" w:color="auto" w:fill="FFFFFF"/>
            <w:vAlign w:val="center"/>
          </w:tcPr>
          <w:p w14:paraId="61BCB8E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r>
      <w:tr w14:paraId="2062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continue"/>
            <w:shd w:val="clear" w:color="auto" w:fill="auto"/>
            <w:noWrap/>
            <w:vAlign w:val="center"/>
          </w:tcPr>
          <w:p w14:paraId="061E0443">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6D14050D">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20D69384">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全彩智能网络语音对讲摄像头</w:t>
            </w:r>
          </w:p>
        </w:tc>
        <w:tc>
          <w:tcPr>
            <w:tcW w:w="8365" w:type="dxa"/>
            <w:shd w:val="clear" w:color="auto" w:fill="auto"/>
            <w:vAlign w:val="center"/>
          </w:tcPr>
          <w:p w14:paraId="5B046A2A">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1.≥600万定焦智能筒型网络摄像机</w:t>
            </w:r>
          </w:p>
          <w:p w14:paraId="5369B4A8">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支持越界侦测，区域入侵侦测，进入区域侦测和离开区域侦测，支持联动声音报警；</w:t>
            </w:r>
          </w:p>
          <w:p w14:paraId="19448459">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最高分辨率可达≥3200 × 1800 @20 fps，在该分辨率下可输出实时图像；支持背光补偿，强光抑制，3D数字降噪，120 dB宽动态，适应不同环境；</w:t>
            </w:r>
          </w:p>
          <w:p w14:paraId="749612B6">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≥1个内置麦克风，≥1个内置扬声器，支持双向语音对讲；智能补光，支持白光/红外双补光，红外最远可达50 m，白光最远可达30 m；符合IP66防尘防水设计，可靠性高</w:t>
            </w:r>
          </w:p>
          <w:p w14:paraId="3C58BBCA">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传感器类型：1/2.4" Progressive Scan CMOS；最低照度：彩色：0.005 Lux ；宽动态：120 dB ；</w:t>
            </w:r>
          </w:p>
          <w:p w14:paraId="33290EF9">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焦距&amp;视场角：2.8 mm，水平视场角：105°，垂直视场角：55°，对角视场角：127°</w:t>
            </w:r>
          </w:p>
          <w:p w14:paraId="49303116">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4 mm，水平视场角：78°，垂直视场角：38°，对角视场角：96°；6 mm，水平视场角：51°，垂直视场角：26°，对角视场角：59°；8 mm，水平视场角：48°，垂直视场角：26°，对角视场角：55°；12 mm，水平视场角：29°，垂直视场角：17°，对角视场角：33°；  </w:t>
            </w:r>
          </w:p>
          <w:p w14:paraId="58D7EF88">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补光灯类型：智能补光，可切换白光灯、红外灯；补光距离：红外光最远可达50 m，白光最远可达30 m；防补光过曝：支持；红外波长范围：850 nm </w:t>
            </w:r>
          </w:p>
          <w:p w14:paraId="6F0D2CBD">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9.</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最大分辨率≥3200 × 1800；视频压缩标准：主码流：H.265/H.264；子码流：H.265/H.264/MJPEG；第三码流：H.265/H.264 </w:t>
            </w:r>
          </w:p>
          <w:p w14:paraId="0F958302">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10.</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网络≥1个RJ45 10 M/100 M自适应以太网口；音频：≥1个内置麦克风，≥1个内置扬声器。</w:t>
            </w:r>
          </w:p>
        </w:tc>
        <w:tc>
          <w:tcPr>
            <w:tcW w:w="710" w:type="dxa"/>
            <w:shd w:val="clear" w:color="auto" w:fill="FFFFFF"/>
            <w:vAlign w:val="center"/>
          </w:tcPr>
          <w:p w14:paraId="6A075C3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7CE65D7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1064" w:type="dxa"/>
            <w:shd w:val="clear" w:color="auto" w:fill="FFFFFF"/>
            <w:vAlign w:val="center"/>
          </w:tcPr>
          <w:p w14:paraId="079F849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37E5E6F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40604D84">
            <w:pPr>
              <w:jc w:val="center"/>
              <w:rPr>
                <w:rFonts w:ascii="仿宋_GB2312" w:hAnsi="仿宋_GB2312" w:eastAsia="仿宋_GB2312" w:cs="仿宋_GB2312"/>
                <w:color w:val="000000" w:themeColor="text1"/>
                <w:szCs w:val="21"/>
                <w14:textFill>
                  <w14:solidFill>
                    <w14:schemeClr w14:val="tx1"/>
                  </w14:solidFill>
                </w14:textFill>
              </w:rPr>
            </w:pPr>
          </w:p>
        </w:tc>
      </w:tr>
      <w:tr w14:paraId="7B62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continue"/>
            <w:shd w:val="clear" w:color="auto" w:fill="auto"/>
            <w:noWrap/>
            <w:vAlign w:val="center"/>
          </w:tcPr>
          <w:p w14:paraId="2B910732">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6265D92E">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44412505">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8口POE交换机</w:t>
            </w:r>
          </w:p>
        </w:tc>
        <w:tc>
          <w:tcPr>
            <w:tcW w:w="8365" w:type="dxa"/>
            <w:shd w:val="clear" w:color="auto" w:fill="auto"/>
            <w:noWrap/>
            <w:vAlign w:val="center"/>
          </w:tcPr>
          <w:p w14:paraId="17017889">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1.千兆无管理POE交换机；</w:t>
            </w:r>
          </w:p>
          <w:p w14:paraId="0B6EEFDC">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2.包转发率≥13.39Mpps；</w:t>
            </w:r>
          </w:p>
          <w:p w14:paraId="51CE4CF2">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3.交换容量≥18Gbps；</w:t>
            </w:r>
          </w:p>
          <w:p w14:paraId="0DB7B01E">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color w:val="000000" w:themeColor="text1"/>
                <w:kern w:val="0"/>
                <w:szCs w:val="21"/>
                <w:lang w:bidi="ar"/>
                <w14:textFill>
                  <w14:solidFill>
                    <w14:schemeClr w14:val="tx1"/>
                  </w14:solidFill>
                </w14:textFill>
              </w:rPr>
              <w:t>4</w:t>
            </w:r>
            <w:r>
              <w:rPr>
                <w:rFonts w:hint="eastAsia" w:ascii="仿宋_GB2312" w:hAnsi="仿宋_GB2312" w:eastAsia="仿宋_GB2312" w:cs="仿宋_GB2312"/>
                <w:color w:val="000000" w:themeColor="text1"/>
                <w:kern w:val="0"/>
                <w:szCs w:val="21"/>
                <w:lang w:bidi="ar"/>
                <w14:textFill>
                  <w14:solidFill>
                    <w14:schemeClr w14:val="tx1"/>
                  </w14:solidFill>
                </w14:textFill>
              </w:rPr>
              <w:t>.输出功率≥124W,国标交流适配器。</w:t>
            </w:r>
          </w:p>
        </w:tc>
        <w:tc>
          <w:tcPr>
            <w:tcW w:w="710" w:type="dxa"/>
            <w:shd w:val="clear" w:color="auto" w:fill="FFFFFF"/>
            <w:vAlign w:val="center"/>
          </w:tcPr>
          <w:p w14:paraId="65C7F01B">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3F1E5C3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1064" w:type="dxa"/>
            <w:shd w:val="clear" w:color="auto" w:fill="FFFFFF"/>
            <w:vAlign w:val="center"/>
          </w:tcPr>
          <w:p w14:paraId="5E1015B4">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6A2767C2">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0AF437D3">
            <w:pPr>
              <w:jc w:val="center"/>
              <w:rPr>
                <w:rFonts w:ascii="仿宋_GB2312" w:hAnsi="仿宋_GB2312" w:eastAsia="仿宋_GB2312" w:cs="仿宋_GB2312"/>
                <w:color w:val="000000" w:themeColor="text1"/>
                <w:szCs w:val="21"/>
                <w14:textFill>
                  <w14:solidFill>
                    <w14:schemeClr w14:val="tx1"/>
                  </w14:solidFill>
                </w14:textFill>
              </w:rPr>
            </w:pPr>
          </w:p>
        </w:tc>
      </w:tr>
      <w:tr w14:paraId="42A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42" w:type="dxa"/>
            <w:vMerge w:val="continue"/>
            <w:shd w:val="clear" w:color="auto" w:fill="auto"/>
            <w:noWrap/>
            <w:vAlign w:val="center"/>
          </w:tcPr>
          <w:p w14:paraId="75F4E840">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5C0D142F">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7CE13585">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存储录像机</w:t>
            </w:r>
          </w:p>
        </w:tc>
        <w:tc>
          <w:tcPr>
            <w:tcW w:w="8365" w:type="dxa"/>
            <w:shd w:val="clear" w:color="auto" w:fill="auto"/>
            <w:vAlign w:val="center"/>
          </w:tcPr>
          <w:p w14:paraId="388AD6C3">
            <w:pPr>
              <w:pStyle w:val="7"/>
              <w:widowControl/>
              <w:numPr>
                <w:ilvl w:val="0"/>
                <w:numId w:val="5"/>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≥4盘位嵌入式网络硬盘录像机，采用短机箱设计，搭载高性能ATX电源存储接口：4个SATA接口，可满配8TB硬盘；</w:t>
            </w:r>
          </w:p>
          <w:p w14:paraId="415DC19E">
            <w:pPr>
              <w:pStyle w:val="7"/>
              <w:widowControl/>
              <w:numPr>
                <w:ilvl w:val="0"/>
                <w:numId w:val="5"/>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视频接口≥</w:t>
            </w:r>
            <w:r>
              <w:rPr>
                <w:rFonts w:ascii="仿宋_GB2312" w:hAnsi="仿宋_GB2312" w:eastAsia="仿宋_GB2312" w:cs="仿宋_GB2312"/>
                <w:color w:val="000000" w:themeColor="text1"/>
                <w:kern w:val="0"/>
                <w:szCs w:val="21"/>
                <w:lang w:bidi="ar"/>
                <w14:textFill>
                  <w14:solidFill>
                    <w14:schemeClr w14:val="tx1"/>
                  </w14:solidFill>
                </w14:textFill>
              </w:rPr>
              <w:t>2</w:t>
            </w:r>
            <w:r>
              <w:rPr>
                <w:rFonts w:hint="eastAsia" w:ascii="仿宋_GB2312" w:hAnsi="仿宋_GB2312" w:eastAsia="仿宋_GB2312" w:cs="仿宋_GB2312"/>
                <w:color w:val="000000" w:themeColor="text1"/>
                <w:kern w:val="0"/>
                <w:szCs w:val="21"/>
                <w:lang w:bidi="ar"/>
                <w14:textFill>
                  <w14:solidFill>
                    <w14:schemeClr w14:val="tx1"/>
                  </w14:solidFill>
                </w14:textFill>
              </w:rPr>
              <w:t>×HDMI，1×VGA；</w:t>
            </w:r>
          </w:p>
          <w:p w14:paraId="44D9AEE1">
            <w:pPr>
              <w:pStyle w:val="7"/>
              <w:widowControl/>
              <w:numPr>
                <w:ilvl w:val="0"/>
                <w:numId w:val="5"/>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网络接口≥2×RJ45 10/100/1000Mbps自适应以太网口；</w:t>
            </w:r>
          </w:p>
          <w:p w14:paraId="6E16B777">
            <w:pPr>
              <w:pStyle w:val="7"/>
              <w:widowControl/>
              <w:numPr>
                <w:ilvl w:val="0"/>
                <w:numId w:val="5"/>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报警接口≥16路报警输入，4路报警输出；</w:t>
            </w:r>
          </w:p>
          <w:p w14:paraId="399E4BCE">
            <w:pPr>
              <w:pStyle w:val="7"/>
              <w:widowControl/>
              <w:numPr>
                <w:ilvl w:val="0"/>
                <w:numId w:val="5"/>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串行接口≥1路RS-232接口，1路半双工RS-485接口；USB接口：3×USB 2.0；输入带宽：80Mbps；输出带宽：80Mbps；接入能力：8路H.264、H.265格式高清码流接入；</w:t>
            </w:r>
          </w:p>
          <w:p w14:paraId="1A08F220">
            <w:pPr>
              <w:pStyle w:val="7"/>
              <w:widowControl/>
              <w:numPr>
                <w:ilvl w:val="0"/>
                <w:numId w:val="5"/>
              </w:numPr>
              <w:ind w:firstLineChars="0"/>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解码能力≥支持8×1080P；显示能力：最大支持4K输出；</w:t>
            </w:r>
          </w:p>
        </w:tc>
        <w:tc>
          <w:tcPr>
            <w:tcW w:w="710" w:type="dxa"/>
            <w:shd w:val="clear" w:color="auto" w:fill="FFFFFF"/>
            <w:vAlign w:val="center"/>
          </w:tcPr>
          <w:p w14:paraId="3410929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031E7861">
            <w:pPr>
              <w:widowControl/>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kern w:val="0"/>
                <w:szCs w:val="21"/>
                <w:lang w:val="en-US" w:eastAsia="zh-CN" w:bidi="ar"/>
              </w:rPr>
              <w:t>5</w:t>
            </w:r>
          </w:p>
        </w:tc>
        <w:tc>
          <w:tcPr>
            <w:tcW w:w="1064" w:type="dxa"/>
            <w:shd w:val="clear" w:color="auto" w:fill="FFFFFF"/>
            <w:vAlign w:val="center"/>
          </w:tcPr>
          <w:p w14:paraId="60D2CA19">
            <w:pPr>
              <w:widowControl/>
              <w:jc w:val="center"/>
              <w:textAlignment w:val="center"/>
              <w:rPr>
                <w:rFonts w:ascii="仿宋_GB2312" w:hAnsi="仿宋_GB2312" w:eastAsia="仿宋_GB2312" w:cs="仿宋_GB2312"/>
                <w:color w:val="auto"/>
                <w:szCs w:val="21"/>
              </w:rPr>
            </w:pPr>
          </w:p>
        </w:tc>
        <w:tc>
          <w:tcPr>
            <w:tcW w:w="770" w:type="dxa"/>
            <w:shd w:val="clear" w:color="auto" w:fill="FFFFFF"/>
            <w:vAlign w:val="center"/>
          </w:tcPr>
          <w:p w14:paraId="497507BF">
            <w:pPr>
              <w:widowControl/>
              <w:jc w:val="center"/>
              <w:textAlignment w:val="center"/>
              <w:rPr>
                <w:rFonts w:hint="default" w:ascii="仿宋_GB2312" w:hAnsi="仿宋_GB2312" w:eastAsia="仿宋_GB2312" w:cs="仿宋_GB2312"/>
                <w:color w:val="auto"/>
                <w:szCs w:val="21"/>
                <w:lang w:val="en-US" w:eastAsia="zh-CN"/>
              </w:rPr>
            </w:pPr>
          </w:p>
        </w:tc>
        <w:tc>
          <w:tcPr>
            <w:tcW w:w="881" w:type="dxa"/>
            <w:shd w:val="clear" w:color="auto" w:fill="FFFFFF"/>
            <w:vAlign w:val="center"/>
          </w:tcPr>
          <w:p w14:paraId="046723CD">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r>
      <w:tr w14:paraId="76AF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continue"/>
            <w:shd w:val="clear" w:color="auto" w:fill="auto"/>
            <w:noWrap/>
            <w:vAlign w:val="center"/>
          </w:tcPr>
          <w:p w14:paraId="5E1CFF15">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5E874516">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3A232A5D">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color w:val="000000" w:themeColor="text1"/>
                <w:kern w:val="0"/>
                <w:szCs w:val="21"/>
                <w:lang w:bidi="ar"/>
                <w14:textFill>
                  <w14:solidFill>
                    <w14:schemeClr w14:val="tx1"/>
                  </w14:solidFill>
                </w14:textFill>
              </w:rPr>
              <w:t>监控级硬盘</w:t>
            </w:r>
          </w:p>
        </w:tc>
        <w:tc>
          <w:tcPr>
            <w:tcW w:w="8365" w:type="dxa"/>
            <w:shd w:val="clear" w:color="auto" w:fill="auto"/>
            <w:vAlign w:val="center"/>
          </w:tcPr>
          <w:p w14:paraId="54A2DC63">
            <w:pPr>
              <w:widowControl/>
              <w:jc w:val="left"/>
              <w:textAlignment w:val="center"/>
              <w:rPr>
                <w:rFonts w:hint="default"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1.容量：≥</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12</w:t>
            </w:r>
            <w:r>
              <w:rPr>
                <w:rFonts w:hint="eastAsia" w:ascii="仿宋_GB2312" w:hAnsi="仿宋_GB2312" w:eastAsia="仿宋_GB2312" w:cs="仿宋_GB2312"/>
                <w:color w:val="000000" w:themeColor="text1"/>
                <w:kern w:val="0"/>
                <w:szCs w:val="21"/>
                <w:lang w:bidi="ar"/>
                <w14:textFill>
                  <w14:solidFill>
                    <w14:schemeClr w14:val="tx1"/>
                  </w14:solidFill>
                </w14:textFill>
              </w:rPr>
              <w:t>TB；</w:t>
            </w:r>
          </w:p>
          <w:p w14:paraId="29EC1CC9">
            <w:pPr>
              <w:widowControl/>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2.尺寸：3.5英寸；</w:t>
            </w:r>
          </w:p>
          <w:p w14:paraId="32A50DE4">
            <w:pPr>
              <w:widowControl/>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3.接口： SATA 3.0接口；</w:t>
            </w:r>
          </w:p>
          <w:p w14:paraId="1FE120C0">
            <w:pPr>
              <w:widowControl/>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4.转速≥7200RPM；</w:t>
            </w:r>
          </w:p>
          <w:p w14:paraId="63EFB789">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5.具备高达256MB缓冲区，流畅存储视频有效防止丢帧，24×7小时全天候高效稳定运行年度工作负载等级为300TB/年，MTBF可达≥1,000,000小时。</w:t>
            </w:r>
          </w:p>
        </w:tc>
        <w:tc>
          <w:tcPr>
            <w:tcW w:w="710" w:type="dxa"/>
            <w:shd w:val="clear" w:color="auto" w:fill="FFFFFF"/>
            <w:vAlign w:val="center"/>
          </w:tcPr>
          <w:p w14:paraId="4A1D8454">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块</w:t>
            </w:r>
          </w:p>
        </w:tc>
        <w:tc>
          <w:tcPr>
            <w:tcW w:w="710" w:type="dxa"/>
            <w:shd w:val="clear" w:color="auto" w:fill="FFFFFF"/>
            <w:vAlign w:val="center"/>
          </w:tcPr>
          <w:p w14:paraId="75E87228">
            <w:pPr>
              <w:widowControl/>
              <w:jc w:val="center"/>
              <w:textAlignment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kern w:val="0"/>
                <w:szCs w:val="21"/>
                <w:lang w:val="en-US" w:eastAsia="zh-CN" w:bidi="ar"/>
              </w:rPr>
              <w:t>15</w:t>
            </w:r>
          </w:p>
        </w:tc>
        <w:tc>
          <w:tcPr>
            <w:tcW w:w="1064" w:type="dxa"/>
            <w:shd w:val="clear" w:color="auto" w:fill="FFFFFF"/>
            <w:vAlign w:val="center"/>
          </w:tcPr>
          <w:p w14:paraId="318EB625">
            <w:pPr>
              <w:widowControl/>
              <w:jc w:val="center"/>
              <w:textAlignment w:val="center"/>
              <w:rPr>
                <w:rFonts w:hint="default" w:ascii="仿宋_GB2312" w:hAnsi="仿宋_GB2312" w:eastAsia="仿宋_GB2312" w:cs="仿宋_GB2312"/>
                <w:color w:val="auto"/>
                <w:szCs w:val="21"/>
                <w:lang w:val="en-US" w:eastAsia="zh-CN"/>
              </w:rPr>
            </w:pPr>
          </w:p>
        </w:tc>
        <w:tc>
          <w:tcPr>
            <w:tcW w:w="770" w:type="dxa"/>
            <w:shd w:val="clear" w:color="auto" w:fill="FFFFFF"/>
            <w:vAlign w:val="center"/>
          </w:tcPr>
          <w:p w14:paraId="58FC7D6B">
            <w:pPr>
              <w:widowControl/>
              <w:jc w:val="center"/>
              <w:textAlignment w:val="center"/>
              <w:rPr>
                <w:rFonts w:hint="default" w:ascii="仿宋_GB2312" w:hAnsi="仿宋_GB2312" w:eastAsia="仿宋_GB2312" w:cs="仿宋_GB2312"/>
                <w:color w:val="auto"/>
                <w:szCs w:val="21"/>
                <w:lang w:val="en-US" w:eastAsia="zh-CN"/>
              </w:rPr>
            </w:pPr>
          </w:p>
        </w:tc>
        <w:tc>
          <w:tcPr>
            <w:tcW w:w="881" w:type="dxa"/>
            <w:shd w:val="clear" w:color="auto" w:fill="FFFFFF"/>
            <w:vAlign w:val="center"/>
          </w:tcPr>
          <w:p w14:paraId="409F46FB">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r>
      <w:tr w14:paraId="12E2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42" w:type="dxa"/>
            <w:vMerge w:val="continue"/>
            <w:shd w:val="clear" w:color="auto" w:fill="auto"/>
            <w:noWrap/>
            <w:vAlign w:val="center"/>
          </w:tcPr>
          <w:p w14:paraId="7AB230EA">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3420C3DA">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0733BD39">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站点辅材</w:t>
            </w:r>
          </w:p>
        </w:tc>
        <w:tc>
          <w:tcPr>
            <w:tcW w:w="8365" w:type="dxa"/>
            <w:shd w:val="clear" w:color="auto" w:fill="FFFFFF"/>
            <w:vAlign w:val="center"/>
          </w:tcPr>
          <w:p w14:paraId="19140A1F">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1.管材、线管、线槽、线卡等。</w:t>
            </w:r>
          </w:p>
        </w:tc>
        <w:tc>
          <w:tcPr>
            <w:tcW w:w="710" w:type="dxa"/>
            <w:shd w:val="clear" w:color="auto" w:fill="FFFFFF"/>
            <w:vAlign w:val="center"/>
          </w:tcPr>
          <w:p w14:paraId="54C6E69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项</w:t>
            </w:r>
          </w:p>
        </w:tc>
        <w:tc>
          <w:tcPr>
            <w:tcW w:w="710" w:type="dxa"/>
            <w:shd w:val="clear" w:color="auto" w:fill="FFFFFF"/>
            <w:vAlign w:val="center"/>
          </w:tcPr>
          <w:p w14:paraId="3E31C6BB">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064" w:type="dxa"/>
            <w:shd w:val="clear" w:color="auto" w:fill="FFFFFF"/>
            <w:vAlign w:val="center"/>
          </w:tcPr>
          <w:p w14:paraId="5A19139E">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770" w:type="dxa"/>
            <w:shd w:val="clear" w:color="auto" w:fill="FFFFFF"/>
            <w:vAlign w:val="center"/>
          </w:tcPr>
          <w:p w14:paraId="568AB7A0">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881" w:type="dxa"/>
            <w:shd w:val="clear" w:color="auto" w:fill="FFFFFF"/>
            <w:vAlign w:val="center"/>
          </w:tcPr>
          <w:p w14:paraId="08F8A1DD">
            <w:pPr>
              <w:widowControl/>
              <w:jc w:val="center"/>
              <w:textAlignment w:val="center"/>
              <w:rPr>
                <w:rFonts w:ascii="仿宋_GB2312" w:hAnsi="仿宋_GB2312" w:eastAsia="仿宋_GB2312" w:cs="仿宋_GB2312"/>
                <w:color w:val="000000" w:themeColor="text1"/>
                <w:kern w:val="0"/>
                <w:szCs w:val="21"/>
                <w:lang w:bidi="ar"/>
                <w14:textFill>
                  <w14:solidFill>
                    <w14:schemeClr w14:val="tx1"/>
                  </w14:solidFill>
                </w14:textFill>
              </w:rPr>
            </w:pPr>
          </w:p>
        </w:tc>
      </w:tr>
      <w:tr w14:paraId="6B22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Merge w:val="restart"/>
            <w:shd w:val="clear" w:color="auto" w:fill="auto"/>
            <w:noWrap/>
            <w:vAlign w:val="center"/>
          </w:tcPr>
          <w:p w14:paraId="6D98C9C8">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920" w:type="dxa"/>
            <w:vMerge w:val="restart"/>
            <w:shd w:val="clear" w:color="auto" w:fill="auto"/>
            <w:noWrap/>
            <w:vAlign w:val="center"/>
          </w:tcPr>
          <w:p w14:paraId="23E5AB67">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中心建设</w:t>
            </w:r>
          </w:p>
        </w:tc>
        <w:tc>
          <w:tcPr>
            <w:tcW w:w="1110" w:type="dxa"/>
            <w:shd w:val="clear" w:color="auto" w:fill="FFFFFF"/>
            <w:vAlign w:val="center"/>
          </w:tcPr>
          <w:p w14:paraId="0D1A6599">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600万全彩网络摄像头（筒型）</w:t>
            </w:r>
          </w:p>
        </w:tc>
        <w:tc>
          <w:tcPr>
            <w:tcW w:w="8365" w:type="dxa"/>
            <w:shd w:val="clear" w:color="auto" w:fill="auto"/>
          </w:tcPr>
          <w:p w14:paraId="04FC0275">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≥600万 1/2.4" CMOS双光筒型网络摄像机；</w:t>
            </w:r>
          </w:p>
          <w:p w14:paraId="52F704D1">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最高分辨率可达≥3200 × 1800 @25 fps；</w:t>
            </w:r>
          </w:p>
          <w:p w14:paraId="6980963F">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支持Smart侦测：场景变更侦测，虚焦侦测，区域入侵侦测 ，越界侦测，进入区域侦测，离开区域侦测，物品遗留侦测，物品拿取侦测，徘徊侦测，停车侦测，人员聚集侦测，快速移动侦测，音频异常侦测，音频陡升侦测，音频陡降侦测；</w:t>
            </w:r>
          </w:p>
          <w:p w14:paraId="0510E44E">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支持背光补偿，强光抑制，3D数字降噪，120 dB宽动态；</w:t>
            </w:r>
          </w:p>
          <w:p w14:paraId="741329A6">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≥1个内置麦克风；</w:t>
            </w:r>
          </w:p>
          <w:p w14:paraId="1E31B0AE">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支持白光/红外双补光，红外光最远可达50 m，暖光最远可达30 m；</w:t>
            </w:r>
          </w:p>
          <w:p w14:paraId="6F437C35">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符合IP66防尘防水设计，可靠性高；</w:t>
            </w:r>
          </w:p>
          <w:p w14:paraId="0B00F8AA">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传感器类型：1/2.4" Progressive Scan CMOS；</w:t>
            </w:r>
          </w:p>
          <w:p w14:paraId="3F504B87">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最低照度：彩色：0.005 Lux；</w:t>
            </w:r>
          </w:p>
          <w:p w14:paraId="066E559C">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宽动态：120 dB； </w:t>
            </w:r>
          </w:p>
          <w:p w14:paraId="51D6F3CC">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焦距&amp;视场角：2.8 mm，水平视场角：104°，垂直视场角：55°，对角视场角：127°；</w:t>
            </w:r>
          </w:p>
          <w:p w14:paraId="3E53C6CE">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 mm，水平视场角：78°，垂直视场角：38°，对角视场角：96°；</w:t>
            </w:r>
          </w:p>
          <w:p w14:paraId="2EFEA3AE">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 mm，水平视场角：50°，垂直视场角：26°，对角视场角：59°；</w:t>
            </w:r>
          </w:p>
          <w:p w14:paraId="79DA11B0">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8 mm，水平视场角：47°，垂直视场角：26°，对角视场角：54°；  </w:t>
            </w:r>
          </w:p>
          <w:p w14:paraId="3DE59814">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补光灯类型：白光灯，红外灯；</w:t>
            </w:r>
          </w:p>
          <w:p w14:paraId="2C081CF2">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补光距离：红外光最远可达50 m，白光最远可达30 m；</w:t>
            </w:r>
          </w:p>
          <w:p w14:paraId="4E4B360C">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防补光过曝：支持；</w:t>
            </w:r>
          </w:p>
          <w:p w14:paraId="366544CC">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红外波长范围：850 nm ；</w:t>
            </w:r>
          </w:p>
          <w:p w14:paraId="660D292A">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视频压缩标准：主码流：H.265/H.264，支持超级智能编码；</w:t>
            </w:r>
          </w:p>
          <w:p w14:paraId="21F10F0B">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子码流：H.265/H.264/MJPEG；</w:t>
            </w:r>
          </w:p>
          <w:p w14:paraId="37DAEA38">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第三码流：H.265/H.264 ；</w:t>
            </w:r>
          </w:p>
          <w:p w14:paraId="64583C49">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网络：1个RJ45 10 M/100 M自适应以太网口；</w:t>
            </w:r>
          </w:p>
          <w:p w14:paraId="2B2193BA">
            <w:pPr>
              <w:pStyle w:val="7"/>
              <w:widowControl/>
              <w:numPr>
                <w:ilvl w:val="0"/>
                <w:numId w:val="6"/>
              </w:numPr>
              <w:ind w:firstLineChars="0"/>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音频：1个内置麦克风。</w:t>
            </w:r>
          </w:p>
        </w:tc>
        <w:tc>
          <w:tcPr>
            <w:tcW w:w="710" w:type="dxa"/>
            <w:shd w:val="clear" w:color="auto" w:fill="FFFFFF"/>
            <w:vAlign w:val="center"/>
          </w:tcPr>
          <w:p w14:paraId="60D7C73F">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1866FCBE">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40</w:t>
            </w:r>
          </w:p>
        </w:tc>
        <w:tc>
          <w:tcPr>
            <w:tcW w:w="1064" w:type="dxa"/>
            <w:shd w:val="clear" w:color="auto" w:fill="FFFFFF"/>
            <w:vAlign w:val="center"/>
          </w:tcPr>
          <w:p w14:paraId="7560CD72">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770" w:type="dxa"/>
            <w:shd w:val="clear" w:color="auto" w:fill="FFFFFF"/>
            <w:vAlign w:val="center"/>
          </w:tcPr>
          <w:p w14:paraId="5096E010">
            <w:pPr>
              <w:widowControl/>
              <w:jc w:val="center"/>
              <w:textAlignment w:val="center"/>
              <w:rPr>
                <w:rFonts w:hint="default" w:ascii="仿宋_GB2312" w:hAnsi="仿宋_GB2312" w:eastAsia="仿宋_GB2312" w:cs="仿宋_GB2312"/>
                <w:color w:val="000000" w:themeColor="text1"/>
                <w:szCs w:val="21"/>
                <w:lang w:val="en-US" w:eastAsia="zh-CN"/>
                <w14:textFill>
                  <w14:solidFill>
                    <w14:schemeClr w14:val="tx1"/>
                  </w14:solidFill>
                </w14:textFill>
              </w:rPr>
            </w:pPr>
          </w:p>
        </w:tc>
        <w:tc>
          <w:tcPr>
            <w:tcW w:w="881" w:type="dxa"/>
            <w:shd w:val="clear" w:color="auto" w:fill="FFFFFF"/>
            <w:vAlign w:val="center"/>
          </w:tcPr>
          <w:p w14:paraId="47ED12F8">
            <w:pPr>
              <w:jc w:val="both"/>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r w14:paraId="7C66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 w:type="dxa"/>
            <w:vMerge w:val="continue"/>
            <w:shd w:val="clear" w:color="auto" w:fill="auto"/>
            <w:noWrap/>
            <w:vAlign w:val="center"/>
          </w:tcPr>
          <w:p w14:paraId="221606D0">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5A7E591D">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vAlign w:val="center"/>
          </w:tcPr>
          <w:p w14:paraId="16DBFF82">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全彩智能网络语音对讲摄像头</w:t>
            </w:r>
          </w:p>
        </w:tc>
        <w:tc>
          <w:tcPr>
            <w:tcW w:w="8365" w:type="dxa"/>
            <w:shd w:val="clear" w:color="auto" w:fill="auto"/>
          </w:tcPr>
          <w:p w14:paraId="788C4A39">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≥600万定焦智能筒型网络摄像机；</w:t>
            </w:r>
          </w:p>
          <w:p w14:paraId="3908759A">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支持越界侦测，区域入侵侦测，进入区域侦测和离开区域侦测，支持联动声音报警</w:t>
            </w:r>
          </w:p>
          <w:p w14:paraId="14946964">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分辨率可达≥3200 × 1800 @20 fps，在该分辨率下可输出实时图像；支持背光补偿，强光抑制，3D数字降噪，120 dB宽动态，适应不同环境；</w:t>
            </w:r>
          </w:p>
          <w:p w14:paraId="1C9BF001">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≥1个内置麦克风，≥1个内置扬声器，支持双向语音对讲；智能补光，支持白光/红外双补光，红外最远可达50 m，白光最远可达30 m；符合IP66防尘防水设计，可靠性高；</w:t>
            </w:r>
          </w:p>
          <w:p w14:paraId="25532590">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传感器类型：1/2.4" Progressive Scan CMOS；最低照度：彩色：0.005 Lux ；宽动态：120 dB ；</w:t>
            </w:r>
          </w:p>
          <w:p w14:paraId="01D4DEEE">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焦距&amp;视场角：2.8 mm，水平视场角：105°，垂直视场角：55°，对角视场角：127°</w:t>
            </w:r>
          </w:p>
          <w:p w14:paraId="5E790D3A">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4 mm，水平视场角：78°，垂直视场角：38°，对角视场角：96°；6 mm，水平视场角：51°，垂直视场角：26°，对角视场角：59°；8 mm，水平视场角：48°，垂直视场角：26°，对角视场角：55°；12 mm，水平视场角：29°，垂直视场角：17°，对角视场角：33°；  </w:t>
            </w:r>
          </w:p>
          <w:p w14:paraId="64FD4FD3">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补光灯类型：智能补光，可切换白光灯、红外灯；补光距离：红外光最远可达50 m，白光最远可达30 m；防补光过曝：支持；红外波长范围：850 nm ；</w:t>
            </w:r>
          </w:p>
          <w:p w14:paraId="64EC35C1">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9.</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分辨率≥3200 × 1800；视频压缩标准：主码流：H.265/H.264；子码流：H.265/H.264/MJPEG；第三码流：H.265/H.264； </w:t>
            </w:r>
          </w:p>
          <w:p w14:paraId="3C2A039B">
            <w:pPr>
              <w:widowControl/>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10.</w:t>
            </w:r>
            <w:r>
              <w:rPr>
                <w:rFonts w:hint="eastAsia" w:ascii="仿宋_GB2312" w:hAnsi="仿宋_GB2312" w:eastAsia="仿宋_GB2312" w:cs="仿宋_GB2312"/>
                <w:color w:val="000000" w:themeColor="text1"/>
                <w:kern w:val="0"/>
                <w:szCs w:val="21"/>
                <w:lang w:bidi="ar"/>
                <w14:textFill>
                  <w14:solidFill>
                    <w14:schemeClr w14:val="tx1"/>
                  </w14:solidFill>
                </w14:textFill>
              </w:rPr>
              <w:tab/>
            </w:r>
            <w:r>
              <w:rPr>
                <w:rFonts w:hint="eastAsia" w:ascii="仿宋_GB2312" w:hAnsi="仿宋_GB2312" w:eastAsia="仿宋_GB2312" w:cs="仿宋_GB2312"/>
                <w:color w:val="000000" w:themeColor="text1"/>
                <w:kern w:val="0"/>
                <w:szCs w:val="21"/>
                <w:lang w:bidi="ar"/>
                <w14:textFill>
                  <w14:solidFill>
                    <w14:schemeClr w14:val="tx1"/>
                  </w14:solidFill>
                </w14:textFill>
              </w:rPr>
              <w:t>网络≥1个RJ45 10 M/100 M自适应以太网口；音频：1个内置麦克风，1个内置扬声器 ；</w:t>
            </w:r>
          </w:p>
        </w:tc>
        <w:tc>
          <w:tcPr>
            <w:tcW w:w="710" w:type="dxa"/>
            <w:shd w:val="clear" w:color="auto" w:fill="FFFFFF"/>
            <w:vAlign w:val="center"/>
          </w:tcPr>
          <w:p w14:paraId="54318436">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721F7752">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1064" w:type="dxa"/>
            <w:shd w:val="clear" w:color="auto" w:fill="FFFFFF"/>
            <w:vAlign w:val="center"/>
          </w:tcPr>
          <w:p w14:paraId="756A3A05">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7D46CFA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FFFFFF"/>
            <w:vAlign w:val="center"/>
          </w:tcPr>
          <w:p w14:paraId="5B3BB6ED">
            <w:pPr>
              <w:jc w:val="left"/>
              <w:rPr>
                <w:rFonts w:ascii="仿宋_GB2312" w:hAnsi="仿宋_GB2312" w:eastAsia="仿宋_GB2312" w:cs="仿宋_GB2312"/>
                <w:color w:val="000000" w:themeColor="text1"/>
                <w:kern w:val="0"/>
                <w:szCs w:val="21"/>
                <w:lang w:bidi="ar"/>
                <w14:textFill>
                  <w14:solidFill>
                    <w14:schemeClr w14:val="tx1"/>
                  </w14:solidFill>
                </w14:textFill>
              </w:rPr>
            </w:pPr>
          </w:p>
          <w:p w14:paraId="654B0B2B">
            <w:pPr>
              <w:widowControl/>
              <w:jc w:val="both"/>
              <w:textAlignment w:val="center"/>
              <w:rPr>
                <w:rFonts w:hint="eastAsia" w:ascii="仿宋_GB2312" w:hAnsi="仿宋_GB2312" w:eastAsia="仿宋_GB2312" w:cs="仿宋_GB2312"/>
                <w:color w:val="000000" w:themeColor="text1"/>
                <w:szCs w:val="21"/>
                <w:lang w:eastAsia="zh-CN"/>
                <w14:textFill>
                  <w14:solidFill>
                    <w14:schemeClr w14:val="tx1"/>
                  </w14:solidFill>
                </w14:textFill>
              </w:rPr>
            </w:pPr>
          </w:p>
        </w:tc>
      </w:tr>
      <w:tr w14:paraId="23BF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Merge w:val="continue"/>
            <w:shd w:val="clear" w:color="auto" w:fill="auto"/>
            <w:noWrap/>
            <w:vAlign w:val="center"/>
          </w:tcPr>
          <w:p w14:paraId="514CE8BD">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1172DCB6">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20AD6D3F">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存储录像机</w:t>
            </w:r>
          </w:p>
        </w:tc>
        <w:tc>
          <w:tcPr>
            <w:tcW w:w="8365" w:type="dxa"/>
            <w:shd w:val="clear" w:color="auto" w:fill="auto"/>
            <w:vAlign w:val="center"/>
          </w:tcPr>
          <w:p w14:paraId="1546570A">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≥16盘位嵌入式网络硬盘录像机，采用短机箱设计，搭载高性能ATX电源；</w:t>
            </w:r>
          </w:p>
          <w:p w14:paraId="4685CFE8">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存储接口：16个SATA接口，可满配12TB硬盘；</w:t>
            </w:r>
          </w:p>
          <w:p w14:paraId="1685D6BE">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视频接口≥2×HDMI，2×VGA；</w:t>
            </w:r>
          </w:p>
          <w:p w14:paraId="278BFA3C">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网络接口≥2×RJ45 10/100/1000Mbps自适应以太网口；</w:t>
            </w:r>
          </w:p>
          <w:p w14:paraId="400BA704">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报警接口≥16路报警输入，≥</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9</w:t>
            </w:r>
            <w:r>
              <w:rPr>
                <w:rFonts w:hint="eastAsia" w:ascii="仿宋_GB2312" w:hAnsi="仿宋_GB2312" w:eastAsia="仿宋_GB2312" w:cs="仿宋_GB2312"/>
                <w:color w:val="000000" w:themeColor="text1"/>
                <w:kern w:val="0"/>
                <w:szCs w:val="21"/>
                <w:lang w:bidi="ar"/>
                <w14:textFill>
                  <w14:solidFill>
                    <w14:schemeClr w14:val="tx1"/>
                  </w14:solidFill>
                </w14:textFill>
              </w:rPr>
              <w:t>路报警输出；</w:t>
            </w:r>
          </w:p>
          <w:p w14:paraId="1A13086A">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串行接口≥1路RS-232接口，2路半双工RS-485接口；</w:t>
            </w:r>
          </w:p>
          <w:p w14:paraId="67369AAE">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USB接口≥2×USB 2.0，1×USB 3.0；</w:t>
            </w:r>
          </w:p>
          <w:p w14:paraId="028A8F30">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输入带宽≥256Mbps；</w:t>
            </w:r>
          </w:p>
          <w:p w14:paraId="18A3C3C3">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输出带宽≥160Mbps；</w:t>
            </w:r>
          </w:p>
          <w:p w14:paraId="5D99CBF7">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接入能力≥32路H.264、H.265格式高清码流接入；</w:t>
            </w:r>
          </w:p>
          <w:p w14:paraId="7032B628">
            <w:pPr>
              <w:pStyle w:val="7"/>
              <w:widowControl/>
              <w:numPr>
                <w:ilvl w:val="0"/>
                <w:numId w:val="7"/>
              </w:numPr>
              <w:ind w:firstLineChars="0"/>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解码能力≥最大支持24×1080P；</w:t>
            </w:r>
          </w:p>
          <w:p w14:paraId="28BDD7E9">
            <w:pPr>
              <w:pStyle w:val="7"/>
              <w:widowControl/>
              <w:numPr>
                <w:ilvl w:val="0"/>
                <w:numId w:val="7"/>
              </w:numPr>
              <w:ind w:firstLineChars="0"/>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显示能力≥最大支持4K+1080P异源输出；</w:t>
            </w:r>
          </w:p>
        </w:tc>
        <w:tc>
          <w:tcPr>
            <w:tcW w:w="710" w:type="dxa"/>
            <w:shd w:val="clear" w:color="auto" w:fill="FFFFFF"/>
            <w:vAlign w:val="center"/>
          </w:tcPr>
          <w:p w14:paraId="3521AABB">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6912B070">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1064" w:type="dxa"/>
            <w:shd w:val="clear" w:color="auto" w:fill="FFFFFF"/>
            <w:vAlign w:val="center"/>
          </w:tcPr>
          <w:p w14:paraId="77F191F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5872492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1325559A">
            <w:pPr>
              <w:jc w:val="center"/>
              <w:rPr>
                <w:rFonts w:ascii="仿宋_GB2312" w:hAnsi="仿宋_GB2312" w:eastAsia="仿宋_GB2312" w:cs="仿宋_GB2312"/>
                <w:color w:val="000000" w:themeColor="text1"/>
                <w:szCs w:val="21"/>
                <w14:textFill>
                  <w14:solidFill>
                    <w14:schemeClr w14:val="tx1"/>
                  </w14:solidFill>
                </w14:textFill>
              </w:rPr>
            </w:pPr>
          </w:p>
        </w:tc>
      </w:tr>
      <w:tr w14:paraId="773B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42" w:type="dxa"/>
            <w:vMerge w:val="continue"/>
            <w:shd w:val="clear" w:color="auto" w:fill="auto"/>
            <w:noWrap/>
            <w:vAlign w:val="center"/>
          </w:tcPr>
          <w:p w14:paraId="26E1F7E0">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6AE604E8">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61B8518A">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监控级硬盘</w:t>
            </w:r>
          </w:p>
        </w:tc>
        <w:tc>
          <w:tcPr>
            <w:tcW w:w="8365" w:type="dxa"/>
            <w:shd w:val="clear" w:color="auto" w:fill="auto"/>
            <w:vAlign w:val="center"/>
          </w:tcPr>
          <w:p w14:paraId="3A8DFF30">
            <w:pPr>
              <w:widowControl/>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1.容量：≥8TB；</w:t>
            </w:r>
          </w:p>
          <w:p w14:paraId="41F1D7FD">
            <w:pPr>
              <w:widowControl/>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2.尺寸：3.5英寸；</w:t>
            </w:r>
          </w:p>
          <w:p w14:paraId="1F27F309">
            <w:pPr>
              <w:widowControl/>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3.接口： SATA 3.0接口；</w:t>
            </w:r>
          </w:p>
          <w:p w14:paraId="1F932154">
            <w:pPr>
              <w:widowControl/>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4.转速：7200RPM；</w:t>
            </w:r>
          </w:p>
          <w:p w14:paraId="30DEC7D0">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5.具备高达256MB缓冲区，流畅存储视频有效防止丢帧，24×7小时全天候高效稳定运行年度工作负载等级为300TB/年，MTBF可达≥1,000,000小时。</w:t>
            </w:r>
          </w:p>
        </w:tc>
        <w:tc>
          <w:tcPr>
            <w:tcW w:w="710" w:type="dxa"/>
            <w:shd w:val="clear" w:color="auto" w:fill="FFFFFF"/>
            <w:vAlign w:val="center"/>
          </w:tcPr>
          <w:p w14:paraId="30B22DAA">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块</w:t>
            </w:r>
          </w:p>
        </w:tc>
        <w:tc>
          <w:tcPr>
            <w:tcW w:w="710" w:type="dxa"/>
            <w:shd w:val="clear" w:color="auto" w:fill="FFFFFF"/>
            <w:vAlign w:val="center"/>
          </w:tcPr>
          <w:p w14:paraId="16E984D6">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33</w:t>
            </w:r>
          </w:p>
        </w:tc>
        <w:tc>
          <w:tcPr>
            <w:tcW w:w="1064" w:type="dxa"/>
            <w:shd w:val="clear" w:color="auto" w:fill="FFFFFF"/>
            <w:vAlign w:val="center"/>
          </w:tcPr>
          <w:p w14:paraId="47E45BFB">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4A3AF48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FFFFFF"/>
            <w:vAlign w:val="center"/>
          </w:tcPr>
          <w:p w14:paraId="135A64A2">
            <w:pPr>
              <w:jc w:val="center"/>
              <w:rPr>
                <w:rFonts w:ascii="仿宋_GB2312" w:hAnsi="仿宋_GB2312" w:eastAsia="仿宋_GB2312" w:cs="仿宋_GB2312"/>
                <w:color w:val="000000" w:themeColor="text1"/>
                <w:szCs w:val="21"/>
                <w14:textFill>
                  <w14:solidFill>
                    <w14:schemeClr w14:val="tx1"/>
                  </w14:solidFill>
                </w14:textFill>
              </w:rPr>
            </w:pPr>
          </w:p>
        </w:tc>
      </w:tr>
      <w:tr w14:paraId="4346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42" w:type="dxa"/>
            <w:vMerge w:val="continue"/>
            <w:shd w:val="clear" w:color="auto" w:fill="auto"/>
            <w:noWrap/>
            <w:vAlign w:val="center"/>
          </w:tcPr>
          <w:p w14:paraId="1E25F090">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03EF959B">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06856D3E">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解码器</w:t>
            </w:r>
          </w:p>
        </w:tc>
        <w:tc>
          <w:tcPr>
            <w:tcW w:w="8365" w:type="dxa"/>
            <w:shd w:val="clear" w:color="auto" w:fill="auto"/>
            <w:vAlign w:val="center"/>
          </w:tcPr>
          <w:p w14:paraId="7851C895">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支持网络IPC、NVR等设备类型作为网络信号源输入；</w:t>
            </w:r>
          </w:p>
          <w:p w14:paraId="7488FE0D">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支持HDMI</w:t>
            </w:r>
            <w:r>
              <w:rPr>
                <w:rFonts w:hint="eastAsia" w:ascii="仿宋_GB2312" w:hAnsi="仿宋_GB2312" w:eastAsia="仿宋_GB2312" w:cs="仿宋_GB2312"/>
                <w:color w:val="000000" w:themeColor="text1"/>
                <w:kern w:val="0"/>
                <w:szCs w:val="21"/>
                <w:lang w:bidi="ar"/>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 xml:space="preserve"> 1.4视频信号输出，支持</w:t>
            </w:r>
            <w:r>
              <w:rPr>
                <w:rFonts w:hint="eastAsia" w:ascii="仿宋_GB2312" w:hAnsi="仿宋_GB2312" w:eastAsia="仿宋_GB2312" w:cs="仿宋_GB2312"/>
                <w:color w:val="000000" w:themeColor="text1"/>
                <w:kern w:val="0"/>
                <w:szCs w:val="21"/>
                <w:lang w:bidi="ar"/>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4K分辨率（3840 × 2160@30 Hz）超高清输出；支持对接LED显示系统，视频输出最大的LED带载能力为单口260 W；</w:t>
            </w:r>
          </w:p>
          <w:p w14:paraId="4C71AFEA">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支持两种音频输出方式：HDMI内嵌音频和外置音频输出；</w:t>
            </w:r>
          </w:p>
          <w:p w14:paraId="40767994">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采用H.264/H.265编码标准，默认采用H.265，支持子码流及主码流编码；</w:t>
            </w:r>
          </w:p>
          <w:p w14:paraId="1C22E6E1">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支持网络设备解码，支持H.264、H.265、Smart264、Smart265、MJPEG等主流码流格式，支持PS、TS、ES、RTP等主流封装格式，支持子码流及主码流切换；</w:t>
            </w:r>
          </w:p>
          <w:p w14:paraId="01FFFD7D">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最大支持3200w分辨率解码，具有128个解码通道，支持64路200W，或128路720P视频同时解码上墙；</w:t>
            </w:r>
          </w:p>
          <w:p w14:paraId="54AC5D48">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支持加密码流、多轨码流、智能码流解码；支持码流修改和切换；支持解码异常提示</w:t>
            </w:r>
          </w:p>
          <w:p w14:paraId="738367D3">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电视墙功能；</w:t>
            </w:r>
          </w:p>
          <w:p w14:paraId="1333043D">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支持单面电视墙拼接、开窗、窗口跨屏漫游、场景轮巡和窗口轮巡功能，单屏支持4个1080P或2个4K图层，单窗口支持1/4/6/8/9/16/25/36窗口分屏功能，整机最大支持64个场景，整机支持256个平台预案轮巡组；</w:t>
            </w:r>
          </w:p>
          <w:p w14:paraId="273651EF">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支持RTP\RTSP协议进行网络源预览，可通过客户端进行桌面投屏上墙；</w:t>
            </w:r>
          </w:p>
          <w:p w14:paraId="69F1F305">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支持电视墙界面对网络信号源云台八个方向、自动扫描、光圈、调焦、聚焦、调用预置点等操作；</w:t>
            </w:r>
          </w:p>
          <w:p w14:paraId="15B75ED2">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支持电视墙窗口开始/停止预览、开始/停止解码、开始/停止轮巡、打开/关闭声音、置顶、置底等操作；</w:t>
            </w:r>
          </w:p>
          <w:p w14:paraId="36BD4EC5">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视频解码格式：H.264，H.265，Smart264，Smart265，MJPEG；</w:t>
            </w:r>
          </w:p>
          <w:p w14:paraId="1783BA0E">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解码分辨率</w:t>
            </w:r>
            <w:r>
              <w:rPr>
                <w:rFonts w:hint="eastAsia" w:ascii="仿宋_GB2312" w:hAnsi="仿宋_GB2312" w:eastAsia="仿宋_GB2312" w:cs="仿宋_GB2312"/>
                <w:color w:val="000000" w:themeColor="text1"/>
                <w:kern w:val="0"/>
                <w:szCs w:val="21"/>
                <w:lang w:bidi="ar"/>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最高3200W像素；</w:t>
            </w:r>
          </w:p>
          <w:p w14:paraId="33856070">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视频解码通道</w:t>
            </w:r>
            <w:r>
              <w:rPr>
                <w:rFonts w:hint="eastAsia" w:ascii="仿宋_GB2312" w:hAnsi="仿宋_GB2312" w:eastAsia="仿宋_GB2312" w:cs="仿宋_GB2312"/>
                <w:color w:val="000000" w:themeColor="text1"/>
                <w:kern w:val="0"/>
                <w:szCs w:val="21"/>
                <w:lang w:bidi="ar"/>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128；</w:t>
            </w:r>
          </w:p>
          <w:p w14:paraId="1ED168C1">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视频解码能力：H.264/H.265：支持4路3200 W，或4路2400 W，或8路1200 W，或16路800 W，或20路600W，或32路400W，或64路1080P，或128路720P及以下分辨率实时解码（每4个输出口一组，共享解码能力）；</w:t>
            </w:r>
          </w:p>
          <w:p w14:paraId="62AC7333">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MJPEG：8路1080P及以下分辨率实时解码； </w:t>
            </w:r>
          </w:p>
          <w:p w14:paraId="0CCC697C">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单口画面分割数：1,2,4,6,8,9,12,16,25,36；</w:t>
            </w:r>
          </w:p>
          <w:p w14:paraId="18F77A7D">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场景数量</w:t>
            </w:r>
            <w:r>
              <w:rPr>
                <w:rFonts w:hint="eastAsia" w:ascii="仿宋_GB2312" w:hAnsi="仿宋_GB2312" w:eastAsia="仿宋_GB2312" w:cs="仿宋_GB2312"/>
                <w:color w:val="000000" w:themeColor="text1"/>
                <w:kern w:val="0"/>
                <w:szCs w:val="21"/>
                <w:lang w:bidi="ar"/>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64 ；</w:t>
            </w:r>
          </w:p>
          <w:p w14:paraId="6922C8FA">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视频输出分辨率：3840 × 2160@30 Hz、2560 × 1440@30 Hz、1920 × 1200@60 Hz、1920 × 1080@60 Hz、1920 × 1080@50 Hz、1680 × 1050@60 Hz、1600 × 1200@60 Hz、1280 × 1024@60 Hz、1280 × 720@60 Hz、1280 × 720@50 Hz、1024 × 768@60 Hz；</w:t>
            </w:r>
          </w:p>
          <w:p w14:paraId="7685082B">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视频输出接口类型：8路HDMI 1.4，支持4K ；</w:t>
            </w:r>
          </w:p>
          <w:p w14:paraId="6897424B">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视频输入接口：2路HDMI 1.4；</w:t>
            </w:r>
          </w:p>
          <w:p w14:paraId="0DD72E03">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视频输入分辨率：3840 × 2160@30 Hz（仅奇数口）,1920 × 1080@50 Hz,1920 × 1080@60 Hz, 1280 × 720@50/60 Hz ；</w:t>
            </w:r>
          </w:p>
          <w:p w14:paraId="130CD8BF">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音频输入接口：2路HDMI内嵌 ；</w:t>
            </w:r>
          </w:p>
          <w:p w14:paraId="6EE3DEF1">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音频输出接口：8路HDMI内嵌或DB15转BNC独立音频输出； </w:t>
            </w:r>
          </w:p>
          <w:p w14:paraId="36ECAF4C">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音频解码格式：G711-A, G711-U, G722.1, G726-16/U/A, MPEG, AAC-LC, PCM ；</w:t>
            </w:r>
          </w:p>
          <w:p w14:paraId="1DF04AF7">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机箱接口：RJ45 10M/100 M/1000 Mbps 自适应以太网接口*2； 光口 100base-FX/1000base-X*2， 支持光电自适应；报警输入*8；报警输出*8；232接口 *1（RJ45）；485接口*1；USB 2.0接口*2；</w:t>
            </w:r>
          </w:p>
          <w:p w14:paraId="47FCC1F2">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支持通过自动识别屏幕的行列号信息，并能根据行列号信息，自动生成对应的电视墙规模和绑定输出口关系</w:t>
            </w:r>
            <w:r>
              <w:rPr>
                <w:rFonts w:hint="eastAsia" w:ascii="仿宋_GB2312" w:hAnsi="仿宋_GB2312" w:eastAsia="仿宋_GB2312" w:cs="仿宋_GB2312"/>
                <w:color w:val="000000" w:themeColor="text1"/>
                <w:szCs w:val="21"/>
                <w:lang w:eastAsia="zh-CN"/>
                <w14:textFill>
                  <w14:solidFill>
                    <w14:schemeClr w14:val="tx1"/>
                  </w14:solidFill>
                </w14:textFill>
              </w:rPr>
              <w:t>；</w:t>
            </w:r>
          </w:p>
          <w:p w14:paraId="5F5E548D">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支持自动检测输入源的信号类型，根据信号源类型和显示位置，自动配置信号源所在屏幕的显示场景模式</w:t>
            </w:r>
            <w:r>
              <w:rPr>
                <w:rFonts w:hint="eastAsia" w:ascii="仿宋_GB2312" w:hAnsi="仿宋_GB2312" w:eastAsia="仿宋_GB2312" w:cs="仿宋_GB2312"/>
                <w:color w:val="000000" w:themeColor="text1"/>
                <w:szCs w:val="21"/>
                <w:lang w:eastAsia="zh-CN"/>
                <w14:textFill>
                  <w14:solidFill>
                    <w14:schemeClr w14:val="tx1"/>
                  </w14:solidFill>
                </w14:textFill>
              </w:rPr>
              <w:t>；</w:t>
            </w:r>
          </w:p>
          <w:p w14:paraId="3EA581CF">
            <w:pPr>
              <w:pStyle w:val="7"/>
              <w:widowControl/>
              <w:numPr>
                <w:ilvl w:val="0"/>
                <w:numId w:val="8"/>
              </w:numPr>
              <w:ind w:firstLineChars="0"/>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支持远程开关机控制，实现拼接墙整墙的开关机、定时开关机操作，支持远程控制拼接墙整墙或单屏亮度调节、图像模式配置或系统参数展示。</w:t>
            </w:r>
          </w:p>
        </w:tc>
        <w:tc>
          <w:tcPr>
            <w:tcW w:w="710" w:type="dxa"/>
            <w:shd w:val="clear" w:color="auto" w:fill="FFFFFF"/>
            <w:vAlign w:val="center"/>
          </w:tcPr>
          <w:p w14:paraId="190859D0">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388D4D4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064" w:type="dxa"/>
            <w:shd w:val="clear" w:color="auto" w:fill="FFFFFF"/>
            <w:vAlign w:val="center"/>
          </w:tcPr>
          <w:p w14:paraId="4D01EF8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4BEEDCC6">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7BCF64CD">
            <w:pPr>
              <w:jc w:val="center"/>
              <w:rPr>
                <w:rFonts w:ascii="仿宋_GB2312" w:hAnsi="仿宋_GB2312" w:eastAsia="仿宋_GB2312" w:cs="仿宋_GB2312"/>
                <w:color w:val="000000" w:themeColor="text1"/>
                <w:szCs w:val="21"/>
                <w14:textFill>
                  <w14:solidFill>
                    <w14:schemeClr w14:val="tx1"/>
                  </w14:solidFill>
                </w14:textFill>
              </w:rPr>
            </w:pPr>
          </w:p>
        </w:tc>
      </w:tr>
      <w:tr w14:paraId="703A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42" w:type="dxa"/>
            <w:vMerge w:val="continue"/>
            <w:shd w:val="clear" w:color="auto" w:fill="auto"/>
            <w:noWrap/>
            <w:vAlign w:val="center"/>
          </w:tcPr>
          <w:p w14:paraId="398719F3">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4BB816AD">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250F92B2">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综合安防管理一体机</w:t>
            </w:r>
          </w:p>
        </w:tc>
        <w:tc>
          <w:tcPr>
            <w:tcW w:w="8365" w:type="dxa"/>
            <w:shd w:val="clear" w:color="auto" w:fill="auto"/>
            <w:vAlign w:val="center"/>
          </w:tcPr>
          <w:p w14:paraId="1CD73144">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1.集成综合管理平台，具有视频、门禁、停车管理、人员布控、人车智能搜索、人员测温、视频联网、入侵报警、设备网络管理、视频质量诊断业务，电动车进电梯、电瓶车违规停放、人员离岗等智能报警事件；</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2.内置平台和存储2个独立的主板和系统，≥32GB DDR4 内存，≥5个SATA接口，≥2个HDMI，≥1个DP接口，≥4个千兆网口，≥4个USB接口；</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3.支持≥300路视频，≥50个门禁，≥1500户可视对讲，≥1万人员，≥4车道，≥200个防区管理，支持对用户、角色、组织、区域、人员、车辆、卡片、设备等基础资源进行管理调配，每个人员至少支持人脸、指纹、卡；</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4.支持以脸搜脸、人体查询、车辆查询、人车轨迹查询等智能应用功能，支持上传图片并识别图片中人脸、人体和车辆目标，支持选择人脸、人体和车辆搜索符合目标的抓拍记录并展示轨迹；</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5.支持在线和离线GIS地图、静态地图导入，支持对一个区域添加多张静态地图，支持在地图上添加标记、收藏、测量、放大缩小等基本地图工具，支持地图上资源点的搜索；</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6.支持自动在1/2/3/4/6/8/9/10/13/14/16/17/24/25画面分隔模式间进行监控点轮巡预览，轮巡时间可设置，支持全屏显示；</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7.支持人员信息采集，可对人脸照片质量进行评价，采集方式包括但不限于：通过采集设备在线采集人脸、指纹、身份证信息通过APP方式采集人脸照片通过人证比对设备离线或在线采集人脸照片通过平台批量导入人脸照片，支持验证照片命名、大小和质量是否符合要求；</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8.支持多类数据自定义扩展，包括但不限于门禁事件展示信息与查询信息自定义扩展、考勤数据来源自定义扩展、考勤事件类型自定义扩展、考勤规则自定义扩展、巡更点自定义扩展、车辆和卡片信息自定义扩展、停车场放行规则自定义扩展、停车场收费规则自定义扩展、停车场支付方式自定义扩展；</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9.支持电视墙场景管理和场景切换，支持对大屏进行1/4/9/16/25分屏、拼接、开窗、窗口漫游的操作，支持在iPad或其他平板电脑上操作监控点上墙、拼接、分屏、漫游、预案切换等操作；</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10.支持以脸搜脸，对人脸图片进行检索，支持以脸搜脸的多脸模式，上传一张图片中有多个人脸时，可对图片中的多个人脸一次识别后依次选择进行以脸搜脸；</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11.支持对监控点、编码设备的在线状态进行巡检，支持以统计图方式展示巡检结果，支持监控图像视频质量诊断，支持图像偏色、噪声干扰、图像过暗、图像过亮、视频丢帧、视频抖动、对比度异常、条纹干扰、视频遮挡、信号丢失、图像黑白、图像模糊、场景变换等；</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12. 支持GB/T 28181-2011/2016协议上下级平台级联， 并能提供对外API接口。</w:t>
            </w:r>
          </w:p>
        </w:tc>
        <w:tc>
          <w:tcPr>
            <w:tcW w:w="710" w:type="dxa"/>
            <w:shd w:val="clear" w:color="auto" w:fill="FFFFFF"/>
            <w:vAlign w:val="center"/>
          </w:tcPr>
          <w:p w14:paraId="355111BF">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12F96E9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064" w:type="dxa"/>
            <w:shd w:val="clear" w:color="auto" w:fill="FFFFFF"/>
            <w:vAlign w:val="center"/>
          </w:tcPr>
          <w:p w14:paraId="61D9AD16">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143C1E8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2220CFAA">
            <w:pPr>
              <w:jc w:val="center"/>
              <w:rPr>
                <w:rFonts w:ascii="仿宋_GB2312" w:hAnsi="仿宋_GB2312" w:eastAsia="仿宋_GB2312" w:cs="仿宋_GB2312"/>
                <w:color w:val="000000" w:themeColor="text1"/>
                <w:szCs w:val="21"/>
                <w14:textFill>
                  <w14:solidFill>
                    <w14:schemeClr w14:val="tx1"/>
                  </w14:solidFill>
                </w14:textFill>
              </w:rPr>
            </w:pPr>
          </w:p>
        </w:tc>
      </w:tr>
      <w:tr w14:paraId="6C82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42" w:type="dxa"/>
            <w:vMerge w:val="continue"/>
            <w:shd w:val="clear" w:color="auto" w:fill="auto"/>
            <w:noWrap/>
            <w:vAlign w:val="center"/>
          </w:tcPr>
          <w:p w14:paraId="125CE2E7">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5699E812">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vAlign w:val="center"/>
          </w:tcPr>
          <w:p w14:paraId="634FE25B">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专线</w:t>
            </w:r>
          </w:p>
        </w:tc>
        <w:tc>
          <w:tcPr>
            <w:tcW w:w="8365" w:type="dxa"/>
            <w:shd w:val="clear" w:color="auto" w:fill="FFFFFF"/>
            <w:vAlign w:val="center"/>
          </w:tcPr>
          <w:p w14:paraId="18001250">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1.利用现有互联网专线增加IP</w:t>
            </w:r>
          </w:p>
        </w:tc>
        <w:tc>
          <w:tcPr>
            <w:tcW w:w="710" w:type="dxa"/>
            <w:shd w:val="clear" w:color="auto" w:fill="FFFFFF"/>
            <w:vAlign w:val="bottom"/>
          </w:tcPr>
          <w:p w14:paraId="1D1CD1D1">
            <w:pPr>
              <w:jc w:val="center"/>
              <w:rPr>
                <w:rFonts w:ascii="仿宋_GB2312" w:hAnsi="仿宋_GB2312" w:eastAsia="仿宋_GB2312" w:cs="仿宋_GB2312"/>
                <w:color w:val="000000" w:themeColor="text1"/>
                <w:szCs w:val="21"/>
                <w14:textFill>
                  <w14:solidFill>
                    <w14:schemeClr w14:val="tx1"/>
                  </w14:solidFill>
                </w14:textFill>
              </w:rPr>
            </w:pPr>
          </w:p>
        </w:tc>
        <w:tc>
          <w:tcPr>
            <w:tcW w:w="710" w:type="dxa"/>
            <w:shd w:val="clear" w:color="auto" w:fill="FFFFFF"/>
            <w:vAlign w:val="center"/>
          </w:tcPr>
          <w:p w14:paraId="3B8A98A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064" w:type="dxa"/>
            <w:shd w:val="clear" w:color="auto" w:fill="FFFFFF"/>
            <w:vAlign w:val="center"/>
          </w:tcPr>
          <w:p w14:paraId="439BF9D4">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kern w:val="0"/>
                <w:szCs w:val="21"/>
                <w:lang w:bidi="ar"/>
              </w:rPr>
              <w:t>0</w:t>
            </w:r>
          </w:p>
        </w:tc>
        <w:tc>
          <w:tcPr>
            <w:tcW w:w="770" w:type="dxa"/>
            <w:shd w:val="clear" w:color="auto" w:fill="FFFFFF"/>
            <w:vAlign w:val="center"/>
          </w:tcPr>
          <w:p w14:paraId="07102A8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kern w:val="0"/>
                <w:szCs w:val="21"/>
                <w:lang w:bidi="ar"/>
              </w:rPr>
              <w:t>0</w:t>
            </w:r>
          </w:p>
        </w:tc>
        <w:tc>
          <w:tcPr>
            <w:tcW w:w="881" w:type="dxa"/>
            <w:shd w:val="clear" w:color="auto" w:fill="FFFFFF"/>
            <w:vAlign w:val="center"/>
          </w:tcPr>
          <w:p w14:paraId="15745ABF">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r>
      <w:tr w14:paraId="7500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42" w:type="dxa"/>
            <w:vMerge w:val="continue"/>
            <w:shd w:val="clear" w:color="auto" w:fill="auto"/>
            <w:noWrap/>
            <w:vAlign w:val="center"/>
          </w:tcPr>
          <w:p w14:paraId="0E773024">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64B54809">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0325BE94">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视频处理终端</w:t>
            </w:r>
          </w:p>
        </w:tc>
        <w:tc>
          <w:tcPr>
            <w:tcW w:w="8365" w:type="dxa"/>
            <w:shd w:val="clear" w:color="auto" w:fill="auto"/>
            <w:vAlign w:val="center"/>
          </w:tcPr>
          <w:p w14:paraId="170E4C38">
            <w:pPr>
              <w:widowControl/>
              <w:numPr>
                <w:ilvl w:val="0"/>
                <w:numId w:val="9"/>
              </w:numPr>
              <w:jc w:val="left"/>
              <w:textAlignment w:val="center"/>
              <w:rPr>
                <w:rFonts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CPU：i5-12400(6核/2.5GHz)6核12线程；</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2.内存：8GB，3200MHz频率，最大支持64 GB内存；</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3.固态硬盘：1个256G SSD；</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4.扩展接口：支持4个SATA接口，1个M.2接口，1个PCIE×16插槽，1个PCIE×1插槽，10个USB接口，其中4个USB3.0；</w:t>
            </w:r>
          </w:p>
          <w:p w14:paraId="24B1BD2B">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5.显示器：23.8英寸，分辨率1920x1080，刷新率60HZ；</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6.操作系统：Windows10 Home（激活） </w:t>
            </w:r>
          </w:p>
        </w:tc>
        <w:tc>
          <w:tcPr>
            <w:tcW w:w="710" w:type="dxa"/>
            <w:shd w:val="clear" w:color="auto" w:fill="FFFFFF"/>
            <w:vAlign w:val="center"/>
          </w:tcPr>
          <w:p w14:paraId="5A6CC28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3A46ED0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064" w:type="dxa"/>
            <w:shd w:val="clear" w:color="auto" w:fill="FFFFFF"/>
            <w:vAlign w:val="center"/>
          </w:tcPr>
          <w:p w14:paraId="60F81B52">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0DBBE159">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0E48AC62">
            <w:pPr>
              <w:jc w:val="center"/>
              <w:rPr>
                <w:rFonts w:ascii="仿宋_GB2312" w:hAnsi="仿宋_GB2312" w:eastAsia="仿宋_GB2312" w:cs="仿宋_GB2312"/>
                <w:color w:val="000000" w:themeColor="text1"/>
                <w:szCs w:val="21"/>
                <w14:textFill>
                  <w14:solidFill>
                    <w14:schemeClr w14:val="tx1"/>
                  </w14:solidFill>
                </w14:textFill>
              </w:rPr>
            </w:pPr>
          </w:p>
        </w:tc>
      </w:tr>
      <w:tr w14:paraId="62AA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42" w:type="dxa"/>
            <w:vMerge w:val="continue"/>
            <w:shd w:val="clear" w:color="auto" w:fill="auto"/>
            <w:noWrap/>
            <w:vAlign w:val="center"/>
          </w:tcPr>
          <w:p w14:paraId="482F2B37">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271320A3">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4443B78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千兆交换设备</w:t>
            </w:r>
          </w:p>
        </w:tc>
        <w:tc>
          <w:tcPr>
            <w:tcW w:w="8365" w:type="dxa"/>
            <w:shd w:val="clear" w:color="auto" w:fill="FFFFFF"/>
            <w:vAlign w:val="center"/>
          </w:tcPr>
          <w:p w14:paraId="22AF6586">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千兆无管理POE交换机,包转发率26.78Mpps,交换容量36Gbps,16个千兆电口,2个千兆光口,MAC:8K,1U标准机架款,金属外壳,支持POE+,输出功率247W,挂耳默认自带，支持蓝口转发优先；</w:t>
            </w:r>
          </w:p>
        </w:tc>
        <w:tc>
          <w:tcPr>
            <w:tcW w:w="710" w:type="dxa"/>
            <w:shd w:val="clear" w:color="auto" w:fill="FFFFFF"/>
            <w:vAlign w:val="center"/>
          </w:tcPr>
          <w:p w14:paraId="039E37C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c>
          <w:tcPr>
            <w:tcW w:w="710" w:type="dxa"/>
            <w:shd w:val="clear" w:color="auto" w:fill="FFFFFF"/>
            <w:vAlign w:val="center"/>
          </w:tcPr>
          <w:p w14:paraId="6B4AC5E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064" w:type="dxa"/>
            <w:shd w:val="clear" w:color="auto" w:fill="FFFFFF"/>
            <w:vAlign w:val="center"/>
          </w:tcPr>
          <w:p w14:paraId="34642E35">
            <w:pPr>
              <w:widowControl/>
              <w:jc w:val="center"/>
              <w:textAlignment w:val="center"/>
              <w:rPr>
                <w:rFonts w:ascii="仿宋_GB2312" w:hAnsi="仿宋_GB2312" w:eastAsia="仿宋_GB2312" w:cs="仿宋_GB2312"/>
                <w:color w:val="000000"/>
                <w:szCs w:val="21"/>
              </w:rPr>
            </w:pPr>
          </w:p>
        </w:tc>
        <w:tc>
          <w:tcPr>
            <w:tcW w:w="770" w:type="dxa"/>
            <w:shd w:val="clear" w:color="auto" w:fill="FFFFFF"/>
            <w:vAlign w:val="center"/>
          </w:tcPr>
          <w:p w14:paraId="10E4E97A">
            <w:pPr>
              <w:widowControl/>
              <w:jc w:val="center"/>
              <w:textAlignment w:val="center"/>
              <w:rPr>
                <w:rFonts w:ascii="仿宋_GB2312" w:hAnsi="仿宋_GB2312" w:eastAsia="仿宋_GB2312" w:cs="仿宋_GB2312"/>
                <w:color w:val="000000"/>
                <w:szCs w:val="21"/>
              </w:rPr>
            </w:pPr>
          </w:p>
        </w:tc>
        <w:tc>
          <w:tcPr>
            <w:tcW w:w="881" w:type="dxa"/>
            <w:shd w:val="clear" w:color="auto" w:fill="auto"/>
            <w:noWrap/>
            <w:vAlign w:val="center"/>
          </w:tcPr>
          <w:p w14:paraId="44E1E05C">
            <w:pPr>
              <w:jc w:val="center"/>
              <w:rPr>
                <w:rFonts w:ascii="仿宋_GB2312" w:hAnsi="仿宋_GB2312" w:eastAsia="仿宋_GB2312" w:cs="仿宋_GB2312"/>
                <w:color w:val="000000" w:themeColor="text1"/>
                <w:szCs w:val="21"/>
                <w14:textFill>
                  <w14:solidFill>
                    <w14:schemeClr w14:val="tx1"/>
                  </w14:solidFill>
                </w14:textFill>
              </w:rPr>
            </w:pPr>
          </w:p>
        </w:tc>
      </w:tr>
      <w:tr w14:paraId="474F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42" w:type="dxa"/>
            <w:vMerge w:val="continue"/>
            <w:shd w:val="clear" w:color="auto" w:fill="auto"/>
            <w:noWrap/>
            <w:vAlign w:val="center"/>
          </w:tcPr>
          <w:p w14:paraId="2623872B">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4F5A3E32">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5BE55133">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网络核心交换设备</w:t>
            </w:r>
          </w:p>
        </w:tc>
        <w:tc>
          <w:tcPr>
            <w:tcW w:w="8365" w:type="dxa"/>
            <w:shd w:val="clear" w:color="auto" w:fill="FFFFFF"/>
            <w:vAlign w:val="center"/>
          </w:tcPr>
          <w:p w14:paraId="282A538F">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万兆web管理交换机,包转发率108Mpps,交换容量336Gbps,24个千兆电口,4个万兆光口,VLAN:4K,MAC:16K,19英寸1U标准机架,金属外壳,,挂耳默认自带；</w:t>
            </w:r>
          </w:p>
        </w:tc>
        <w:tc>
          <w:tcPr>
            <w:tcW w:w="710" w:type="dxa"/>
            <w:shd w:val="clear" w:color="auto" w:fill="FFFFFF"/>
            <w:vAlign w:val="center"/>
          </w:tcPr>
          <w:p w14:paraId="19B6A01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c>
          <w:tcPr>
            <w:tcW w:w="710" w:type="dxa"/>
            <w:shd w:val="clear" w:color="auto" w:fill="FFFFFF"/>
            <w:vAlign w:val="center"/>
          </w:tcPr>
          <w:p w14:paraId="55216EB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064" w:type="dxa"/>
            <w:shd w:val="clear" w:color="auto" w:fill="FFFFFF"/>
            <w:vAlign w:val="center"/>
          </w:tcPr>
          <w:p w14:paraId="63AC5A17">
            <w:pPr>
              <w:widowControl/>
              <w:jc w:val="center"/>
              <w:textAlignment w:val="center"/>
              <w:rPr>
                <w:rFonts w:ascii="仿宋_GB2312" w:hAnsi="仿宋_GB2312" w:eastAsia="仿宋_GB2312" w:cs="仿宋_GB2312"/>
                <w:color w:val="000000"/>
                <w:szCs w:val="21"/>
              </w:rPr>
            </w:pPr>
          </w:p>
        </w:tc>
        <w:tc>
          <w:tcPr>
            <w:tcW w:w="770" w:type="dxa"/>
            <w:shd w:val="clear" w:color="auto" w:fill="FFFFFF"/>
            <w:vAlign w:val="center"/>
          </w:tcPr>
          <w:p w14:paraId="7E750446">
            <w:pPr>
              <w:widowControl/>
              <w:jc w:val="center"/>
              <w:textAlignment w:val="center"/>
              <w:rPr>
                <w:rFonts w:ascii="仿宋_GB2312" w:hAnsi="仿宋_GB2312" w:eastAsia="仿宋_GB2312" w:cs="仿宋_GB2312"/>
                <w:color w:val="000000"/>
                <w:szCs w:val="21"/>
              </w:rPr>
            </w:pPr>
          </w:p>
        </w:tc>
        <w:tc>
          <w:tcPr>
            <w:tcW w:w="881" w:type="dxa"/>
            <w:shd w:val="clear" w:color="auto" w:fill="auto"/>
            <w:noWrap/>
          </w:tcPr>
          <w:p w14:paraId="4F85F667">
            <w:pPr>
              <w:jc w:val="center"/>
              <w:rPr>
                <w:rFonts w:ascii="仿宋_GB2312" w:hAnsi="仿宋_GB2312" w:eastAsia="仿宋_GB2312" w:cs="仿宋_GB2312"/>
                <w:color w:val="000000" w:themeColor="text1"/>
                <w:szCs w:val="21"/>
                <w14:textFill>
                  <w14:solidFill>
                    <w14:schemeClr w14:val="tx1"/>
                  </w14:solidFill>
                </w14:textFill>
              </w:rPr>
            </w:pPr>
          </w:p>
        </w:tc>
      </w:tr>
      <w:tr w14:paraId="506A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42" w:type="dxa"/>
            <w:vMerge w:val="continue"/>
            <w:shd w:val="clear" w:color="auto" w:fill="auto"/>
            <w:noWrap/>
            <w:vAlign w:val="center"/>
          </w:tcPr>
          <w:p w14:paraId="7E5E1A7C">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6AD1EDF8">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06A53B7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企业级网关</w:t>
            </w:r>
          </w:p>
        </w:tc>
        <w:tc>
          <w:tcPr>
            <w:tcW w:w="8365" w:type="dxa"/>
            <w:shd w:val="clear" w:color="auto" w:fill="FFFFFF"/>
            <w:vAlign w:val="center"/>
          </w:tcPr>
          <w:p w14:paraId="735E13ED">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带机量200台,出口带宽1G,1*GE(WAN口),4*GE(LAN口),Mac地址表:2K,自然散热,桌面款,支持AC功能,最大可管理32个AP,支持EasyWeb功能；</w:t>
            </w:r>
          </w:p>
        </w:tc>
        <w:tc>
          <w:tcPr>
            <w:tcW w:w="710" w:type="dxa"/>
            <w:shd w:val="clear" w:color="auto" w:fill="FFFFFF"/>
            <w:vAlign w:val="center"/>
          </w:tcPr>
          <w:p w14:paraId="02C0D93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w:t>
            </w:r>
          </w:p>
        </w:tc>
        <w:tc>
          <w:tcPr>
            <w:tcW w:w="710" w:type="dxa"/>
            <w:shd w:val="clear" w:color="auto" w:fill="FFFFFF"/>
            <w:vAlign w:val="center"/>
          </w:tcPr>
          <w:p w14:paraId="300B15F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064" w:type="dxa"/>
            <w:shd w:val="clear" w:color="auto" w:fill="FFFFFF"/>
            <w:vAlign w:val="center"/>
          </w:tcPr>
          <w:p w14:paraId="500E8920">
            <w:pPr>
              <w:widowControl/>
              <w:jc w:val="center"/>
              <w:textAlignment w:val="center"/>
              <w:rPr>
                <w:rFonts w:ascii="仿宋_GB2312" w:hAnsi="仿宋_GB2312" w:eastAsia="仿宋_GB2312" w:cs="仿宋_GB2312"/>
                <w:color w:val="000000"/>
                <w:szCs w:val="21"/>
              </w:rPr>
            </w:pPr>
          </w:p>
        </w:tc>
        <w:tc>
          <w:tcPr>
            <w:tcW w:w="770" w:type="dxa"/>
            <w:shd w:val="clear" w:color="auto" w:fill="FFFFFF"/>
            <w:vAlign w:val="center"/>
          </w:tcPr>
          <w:p w14:paraId="63BF76B5">
            <w:pPr>
              <w:widowControl/>
              <w:jc w:val="center"/>
              <w:textAlignment w:val="center"/>
              <w:rPr>
                <w:rFonts w:ascii="仿宋_GB2312" w:hAnsi="仿宋_GB2312" w:eastAsia="仿宋_GB2312" w:cs="仿宋_GB2312"/>
                <w:color w:val="000000"/>
                <w:szCs w:val="21"/>
              </w:rPr>
            </w:pPr>
          </w:p>
        </w:tc>
        <w:tc>
          <w:tcPr>
            <w:tcW w:w="881" w:type="dxa"/>
            <w:shd w:val="clear" w:color="auto" w:fill="auto"/>
            <w:noWrap/>
          </w:tcPr>
          <w:p w14:paraId="72C41F49">
            <w:pPr>
              <w:jc w:val="center"/>
              <w:rPr>
                <w:rFonts w:ascii="仿宋_GB2312" w:hAnsi="仿宋_GB2312" w:eastAsia="仿宋_GB2312" w:cs="仿宋_GB2312"/>
                <w:color w:val="000000" w:themeColor="text1"/>
                <w:szCs w:val="21"/>
                <w14:textFill>
                  <w14:solidFill>
                    <w14:schemeClr w14:val="tx1"/>
                  </w14:solidFill>
                </w14:textFill>
              </w:rPr>
            </w:pPr>
          </w:p>
        </w:tc>
      </w:tr>
      <w:tr w14:paraId="5A5A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42" w:type="dxa"/>
            <w:vMerge w:val="continue"/>
            <w:shd w:val="clear" w:color="auto" w:fill="auto"/>
            <w:noWrap/>
            <w:vAlign w:val="center"/>
          </w:tcPr>
          <w:p w14:paraId="0BBB60F9">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2E83EF40">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167E25F9">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企业级防火墙（带V</w:t>
            </w:r>
            <w:r>
              <w:rPr>
                <w:rFonts w:ascii="仿宋_GB2312" w:hAnsi="仿宋_GB2312" w:eastAsia="仿宋_GB2312" w:cs="仿宋_GB2312"/>
                <w:color w:val="000000"/>
                <w:kern w:val="0"/>
                <w:szCs w:val="21"/>
                <w:lang w:bidi="ar"/>
              </w:rPr>
              <w:t>PN</w:t>
            </w:r>
            <w:r>
              <w:rPr>
                <w:rFonts w:hint="eastAsia" w:ascii="仿宋_GB2312" w:hAnsi="仿宋_GB2312" w:eastAsia="仿宋_GB2312" w:cs="仿宋_GB2312"/>
                <w:color w:val="000000"/>
                <w:kern w:val="0"/>
                <w:szCs w:val="21"/>
                <w:lang w:bidi="ar"/>
              </w:rPr>
              <w:t>功能）</w:t>
            </w:r>
          </w:p>
        </w:tc>
        <w:tc>
          <w:tcPr>
            <w:tcW w:w="8365" w:type="dxa"/>
            <w:shd w:val="clear" w:color="auto" w:fill="FFFFFF"/>
            <w:vAlign w:val="center"/>
          </w:tcPr>
          <w:p w14:paraId="0D77D74B">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1、桌面设备，配置≥10个电口，2个≥SFP光口，≥1个Console口；</w:t>
            </w:r>
          </w:p>
          <w:p w14:paraId="498B232D">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2、吞吐量≥2Gbps，应用层吞吐量≥1.6Gbps，最大并发连接数≥40万，每秒新建连接数≥2万，开启全功能威胁防护吞吐量≥1.2Gbps，IPSec吞吐量≥1Gbps，IPSec最大隧道数≥1000，SSL VPN并发用户数≥100，含SSL VPN ≥100用户授权，虚拟防火墙数≥10个;</w:t>
            </w:r>
          </w:p>
          <w:p w14:paraId="79D14166">
            <w:pPr>
              <w:widowControl/>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bidi="ar"/>
              </w:rPr>
              <w:t>3、防火墙需采用国产安全操作系统、国产芯片</w:t>
            </w:r>
            <w:r>
              <w:rPr>
                <w:rFonts w:hint="eastAsia" w:ascii="仿宋_GB2312" w:hAnsi="仿宋_GB2312" w:eastAsia="仿宋_GB2312" w:cs="仿宋_GB2312"/>
                <w:color w:val="000000"/>
                <w:kern w:val="0"/>
                <w:szCs w:val="21"/>
                <w:lang w:val="en-US" w:eastAsia="zh-CN" w:bidi="ar"/>
              </w:rPr>
              <w:t>；</w:t>
            </w:r>
          </w:p>
          <w:p w14:paraId="6BC6CDE7">
            <w:pPr>
              <w:widowControl/>
              <w:jc w:val="left"/>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bidi="ar"/>
              </w:rPr>
              <w:t>4、中国信息安全测评中心出具的有效期内的信息技术产品安全测评证书</w:t>
            </w:r>
            <w:r>
              <w:rPr>
                <w:rFonts w:hint="eastAsia" w:ascii="仿宋_GB2312" w:hAnsi="仿宋_GB2312" w:eastAsia="仿宋_GB2312" w:cs="仿宋_GB2312"/>
                <w:color w:val="000000"/>
                <w:kern w:val="0"/>
                <w:szCs w:val="21"/>
                <w:lang w:val="en-US" w:eastAsia="zh-CN" w:bidi="ar"/>
              </w:rPr>
              <w:t>；</w:t>
            </w:r>
          </w:p>
          <w:p w14:paraId="562204BD">
            <w:pPr>
              <w:widowControl/>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bidi="ar"/>
              </w:rPr>
              <w:t>5、IPV6能力，支持IPv6协议栈、IPV6穿越技术、IPV6路由协议</w:t>
            </w:r>
            <w:r>
              <w:rPr>
                <w:rFonts w:hint="eastAsia" w:ascii="仿宋_GB2312" w:hAnsi="仿宋_GB2312" w:eastAsia="仿宋_GB2312" w:cs="仿宋_GB2312"/>
                <w:color w:val="000000"/>
                <w:kern w:val="0"/>
                <w:szCs w:val="21"/>
                <w:lang w:val="en-US" w:eastAsia="zh-CN" w:bidi="ar"/>
              </w:rPr>
              <w:t>；</w:t>
            </w:r>
          </w:p>
          <w:p w14:paraId="6167D4B5">
            <w:pPr>
              <w:widowControl/>
              <w:jc w:val="left"/>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bidi="ar"/>
              </w:rPr>
              <w:t>6、策略管理，支持将基于端口的安全策略转换为基于应用的安全策略，分析设备策略风险，及冗余策略，提供安全策略优化建议</w:t>
            </w:r>
            <w:r>
              <w:rPr>
                <w:rFonts w:hint="eastAsia" w:ascii="仿宋_GB2312" w:hAnsi="仿宋_GB2312" w:eastAsia="仿宋_GB2312" w:cs="仿宋_GB2312"/>
                <w:color w:val="000000"/>
                <w:kern w:val="0"/>
                <w:szCs w:val="21"/>
                <w:lang w:val="en-US" w:eastAsia="zh-CN" w:bidi="ar"/>
              </w:rPr>
              <w:t>；</w:t>
            </w:r>
          </w:p>
          <w:p w14:paraId="1C509FA8">
            <w:pPr>
              <w:widowControl/>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bidi="ar"/>
              </w:rPr>
              <w:t>7、NAT转换，支持NAT地址复用技术，可实现单个公网IP地址的无限制端口转换，可有效解决地址短缺问题</w:t>
            </w:r>
            <w:r>
              <w:rPr>
                <w:rFonts w:hint="eastAsia" w:ascii="仿宋_GB2312" w:hAnsi="仿宋_GB2312" w:eastAsia="仿宋_GB2312" w:cs="仿宋_GB2312"/>
                <w:color w:val="000000"/>
                <w:kern w:val="0"/>
                <w:szCs w:val="21"/>
                <w:lang w:val="en-US" w:eastAsia="zh-CN" w:bidi="ar"/>
              </w:rPr>
              <w:t>；</w:t>
            </w:r>
          </w:p>
          <w:p w14:paraId="38D6EBFF">
            <w:pPr>
              <w:widowControl/>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bidi="ar"/>
              </w:rPr>
              <w:t>8、防火墙应具备威胁防护AI引擎，AI引擎用于DGA域名请求检测，RDP协议暴力破解检测，SSH协议暴力破解检测，恶意C&amp;C流量检测，ECA恶意加密流量识别，SQL注入流量检测</w:t>
            </w:r>
            <w:r>
              <w:rPr>
                <w:rFonts w:hint="eastAsia" w:ascii="仿宋_GB2312" w:hAnsi="仿宋_GB2312" w:eastAsia="仿宋_GB2312" w:cs="仿宋_GB2312"/>
                <w:color w:val="000000"/>
                <w:kern w:val="0"/>
                <w:szCs w:val="21"/>
                <w:lang w:val="en-US" w:eastAsia="zh-CN" w:bidi="ar"/>
              </w:rPr>
              <w:t>；</w:t>
            </w:r>
          </w:p>
          <w:p w14:paraId="2594858D">
            <w:pPr>
              <w:widowControl/>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bidi="ar"/>
              </w:rPr>
              <w:t>9、应支持安全综合评估，能对防火墙健康度检查，应能给出对应分值，能够直观展现严重问题、一般问题、提示问题的问题条数；检查项至少应包括硬件健康度、网络及业务健康度、资源使用、系统健康度等等；应能够根据健康度检查结果给出处理建议</w:t>
            </w:r>
            <w:r>
              <w:rPr>
                <w:rFonts w:hint="eastAsia" w:ascii="仿宋_GB2312" w:hAnsi="仿宋_GB2312" w:eastAsia="仿宋_GB2312" w:cs="仿宋_GB2312"/>
                <w:color w:val="000000"/>
                <w:kern w:val="0"/>
                <w:szCs w:val="21"/>
                <w:lang w:val="en-US" w:eastAsia="zh-CN" w:bidi="ar"/>
              </w:rPr>
              <w:t>；</w:t>
            </w:r>
          </w:p>
          <w:p w14:paraId="5BB48FAC">
            <w:pPr>
              <w:widowControl/>
              <w:jc w:val="left"/>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bidi="ar"/>
              </w:rPr>
              <w:t>10、应支持数据防泄露，对传输的文件和内容进行识别过滤，对内容与身份证、信用卡、银行卡、社会安全卡号等类型进行匹配，支持DNS过滤，应支持对DNS高、中、低、自定义过滤级别选择，从而提高网站过滤的性能</w:t>
            </w:r>
            <w:r>
              <w:rPr>
                <w:rFonts w:hint="eastAsia" w:ascii="仿宋_GB2312" w:hAnsi="仿宋_GB2312" w:eastAsia="仿宋_GB2312" w:cs="仿宋_GB2312"/>
                <w:color w:val="000000"/>
                <w:kern w:val="0"/>
                <w:szCs w:val="21"/>
                <w:lang w:val="en-US" w:eastAsia="zh-CN" w:bidi="ar"/>
              </w:rPr>
              <w:t>；</w:t>
            </w:r>
          </w:p>
          <w:p w14:paraId="745A795A">
            <w:pPr>
              <w:widowControl/>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bidi="ar"/>
              </w:rPr>
              <w:t>11、应支持多出口智能选路，可根据目的地址智能优选运营商链路，支持主备接口配置以及按比例分配的负载分担方式</w:t>
            </w:r>
            <w:r>
              <w:rPr>
                <w:rFonts w:hint="eastAsia" w:ascii="仿宋_GB2312" w:hAnsi="仿宋_GB2312" w:eastAsia="仿宋_GB2312" w:cs="仿宋_GB2312"/>
                <w:color w:val="000000"/>
                <w:kern w:val="0"/>
                <w:szCs w:val="21"/>
                <w:lang w:val="en-US" w:eastAsia="zh-CN" w:bidi="ar"/>
              </w:rPr>
              <w:t>；</w:t>
            </w:r>
          </w:p>
          <w:p w14:paraId="369FA1A4">
            <w:pPr>
              <w:widowControl/>
              <w:jc w:val="left"/>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bidi="ar"/>
              </w:rPr>
              <w:t>12、应支持可视化管理，对设备进行组网图配置，组网图能够直观的呈现内网区域、服务器区域、外网区域的可视化管理，链路能展现运行状况，应包含IP地址、接口状态、输入流量、输入错包数、输出流量、输出错包数、速率等</w:t>
            </w:r>
            <w:r>
              <w:rPr>
                <w:rFonts w:hint="eastAsia" w:ascii="仿宋_GB2312" w:hAnsi="仿宋_GB2312" w:eastAsia="仿宋_GB2312" w:cs="仿宋_GB2312"/>
                <w:color w:val="000000"/>
                <w:kern w:val="0"/>
                <w:szCs w:val="21"/>
                <w:lang w:val="en-US" w:eastAsia="zh-CN" w:bidi="ar"/>
              </w:rPr>
              <w:t>；</w:t>
            </w:r>
          </w:p>
          <w:p w14:paraId="2508D4EA">
            <w:pPr>
              <w:widowControl/>
              <w:jc w:val="left"/>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bidi="ar"/>
              </w:rPr>
              <w:t>13、应支持虚拟防火墙，能够对虚拟资源灵活配置，配置项包括会话数、策略数、IPSec隧道数，整体带宽、新建回话速率等进行按需分配，同时应支持剩余资源查询，确保灵活分配；支持虚拟服务安全管控，虚拟服务策略应包括IP地址/地区、协议、时间段、WAN ID、反病毒/入侵防御/URL过滤/内容过滤/WEB应用防护等</w:t>
            </w:r>
            <w:r>
              <w:rPr>
                <w:rFonts w:hint="eastAsia" w:ascii="仿宋_GB2312" w:hAnsi="仿宋_GB2312" w:eastAsia="仿宋_GB2312" w:cs="仿宋_GB2312"/>
                <w:color w:val="000000"/>
                <w:kern w:val="0"/>
                <w:szCs w:val="21"/>
                <w:lang w:val="en-US" w:eastAsia="zh-CN" w:bidi="ar"/>
              </w:rPr>
              <w:t>；</w:t>
            </w:r>
          </w:p>
          <w:p w14:paraId="00836C05">
            <w:pPr>
              <w:widowControl/>
              <w:jc w:val="both"/>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14、产品能力，防火墙需进入Gartner企业防火墙四象限，具备中国信息安全测评中心EAL4+级证书。</w:t>
            </w:r>
          </w:p>
        </w:tc>
        <w:tc>
          <w:tcPr>
            <w:tcW w:w="710" w:type="dxa"/>
            <w:shd w:val="clear" w:color="auto" w:fill="FFFFFF"/>
            <w:vAlign w:val="center"/>
          </w:tcPr>
          <w:p w14:paraId="4CD3B5E3">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台</w:t>
            </w:r>
          </w:p>
        </w:tc>
        <w:tc>
          <w:tcPr>
            <w:tcW w:w="710" w:type="dxa"/>
            <w:shd w:val="clear" w:color="auto" w:fill="FFFFFF"/>
            <w:vAlign w:val="center"/>
          </w:tcPr>
          <w:p w14:paraId="70F59689">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8</w:t>
            </w:r>
          </w:p>
        </w:tc>
        <w:tc>
          <w:tcPr>
            <w:tcW w:w="1064" w:type="dxa"/>
            <w:shd w:val="clear" w:color="auto" w:fill="FFFFFF"/>
            <w:vAlign w:val="center"/>
          </w:tcPr>
          <w:p w14:paraId="189CFF9B">
            <w:pPr>
              <w:widowControl/>
              <w:jc w:val="center"/>
              <w:textAlignment w:val="center"/>
              <w:rPr>
                <w:rFonts w:ascii="仿宋_GB2312" w:hAnsi="仿宋_GB2312" w:eastAsia="仿宋_GB2312" w:cs="仿宋_GB2312"/>
                <w:color w:val="000000"/>
                <w:szCs w:val="21"/>
              </w:rPr>
            </w:pPr>
          </w:p>
        </w:tc>
        <w:tc>
          <w:tcPr>
            <w:tcW w:w="770" w:type="dxa"/>
            <w:shd w:val="clear" w:color="auto" w:fill="FFFFFF"/>
            <w:vAlign w:val="center"/>
          </w:tcPr>
          <w:p w14:paraId="5A069E45">
            <w:pPr>
              <w:widowControl/>
              <w:jc w:val="center"/>
              <w:textAlignment w:val="center"/>
              <w:rPr>
                <w:rFonts w:ascii="仿宋_GB2312" w:hAnsi="仿宋_GB2312" w:eastAsia="仿宋_GB2312" w:cs="仿宋_GB2312"/>
                <w:color w:val="000000"/>
                <w:szCs w:val="21"/>
              </w:rPr>
            </w:pPr>
          </w:p>
        </w:tc>
        <w:tc>
          <w:tcPr>
            <w:tcW w:w="881" w:type="dxa"/>
            <w:shd w:val="clear" w:color="auto" w:fill="auto"/>
            <w:noWrap/>
            <w:vAlign w:val="center"/>
          </w:tcPr>
          <w:p w14:paraId="4AF2A96A">
            <w:pPr>
              <w:jc w:val="center"/>
              <w:rPr>
                <w:rFonts w:ascii="仿宋_GB2312" w:hAnsi="仿宋_GB2312" w:eastAsia="仿宋_GB2312" w:cs="仿宋_GB2312"/>
                <w:color w:val="000000" w:themeColor="text1"/>
                <w:szCs w:val="21"/>
                <w14:textFill>
                  <w14:solidFill>
                    <w14:schemeClr w14:val="tx1"/>
                  </w14:solidFill>
                </w14:textFill>
              </w:rPr>
            </w:pPr>
          </w:p>
        </w:tc>
      </w:tr>
      <w:tr w14:paraId="055A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42" w:type="dxa"/>
            <w:vMerge w:val="continue"/>
            <w:shd w:val="clear" w:color="auto" w:fill="auto"/>
            <w:noWrap/>
            <w:vAlign w:val="center"/>
          </w:tcPr>
          <w:p w14:paraId="19E3E307">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56893525">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noWrap/>
            <w:vAlign w:val="center"/>
          </w:tcPr>
          <w:p w14:paraId="68C8AFB8">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themeColor="text1"/>
                <w:kern w:val="0"/>
                <w:szCs w:val="21"/>
                <w:lang w:bidi="ar"/>
                <w14:textFill>
                  <w14:solidFill>
                    <w14:schemeClr w14:val="tx1"/>
                  </w14:solidFill>
                </w14:textFill>
              </w:rPr>
              <w:t>网线</w:t>
            </w:r>
          </w:p>
        </w:tc>
        <w:tc>
          <w:tcPr>
            <w:tcW w:w="8365" w:type="dxa"/>
            <w:shd w:val="clear" w:color="auto" w:fill="FFFFFF"/>
            <w:vAlign w:val="center"/>
          </w:tcPr>
          <w:p w14:paraId="760A1988">
            <w:pPr>
              <w:widowControl/>
              <w:jc w:val="lef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themeColor="text1"/>
                <w:kern w:val="0"/>
                <w:szCs w:val="21"/>
                <w:lang w:bidi="ar"/>
                <w14:textFill>
                  <w14:solidFill>
                    <w14:schemeClr w14:val="tx1"/>
                  </w14:solidFill>
                </w14:textFill>
              </w:rPr>
              <w:t>1.支持千兆以太网信号传输。</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2.无氧铜芯，直流电阻小，信号衰减小。</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3.PVC/PE护套，耐磨、抗拉强度高，保障安全。</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4.均匀双绞结构，产品性能稳定，有效降低干扰，确保信号传输质量。</w:t>
            </w:r>
          </w:p>
        </w:tc>
        <w:tc>
          <w:tcPr>
            <w:tcW w:w="710" w:type="dxa"/>
            <w:shd w:val="clear" w:color="auto" w:fill="FFFFFF"/>
            <w:vAlign w:val="center"/>
          </w:tcPr>
          <w:p w14:paraId="7C8261A0">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themeColor="text1"/>
                <w:kern w:val="0"/>
                <w:szCs w:val="21"/>
                <w:lang w:bidi="ar"/>
                <w14:textFill>
                  <w14:solidFill>
                    <w14:schemeClr w14:val="tx1"/>
                  </w14:solidFill>
                </w14:textFill>
              </w:rPr>
              <w:t>箱</w:t>
            </w:r>
          </w:p>
        </w:tc>
        <w:tc>
          <w:tcPr>
            <w:tcW w:w="710" w:type="dxa"/>
            <w:shd w:val="clear" w:color="auto" w:fill="FFFFFF"/>
            <w:vAlign w:val="center"/>
          </w:tcPr>
          <w:p w14:paraId="30E834A2">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1064" w:type="dxa"/>
            <w:shd w:val="clear" w:color="auto" w:fill="FFFFFF"/>
            <w:vAlign w:val="center"/>
          </w:tcPr>
          <w:p w14:paraId="5737E7EB">
            <w:pPr>
              <w:widowControl/>
              <w:jc w:val="center"/>
              <w:textAlignment w:val="center"/>
              <w:rPr>
                <w:rFonts w:ascii="仿宋_GB2312" w:hAnsi="仿宋_GB2312" w:eastAsia="仿宋_GB2312" w:cs="仿宋_GB2312"/>
                <w:color w:val="000000"/>
                <w:szCs w:val="21"/>
              </w:rPr>
            </w:pPr>
          </w:p>
        </w:tc>
        <w:tc>
          <w:tcPr>
            <w:tcW w:w="770" w:type="dxa"/>
            <w:shd w:val="clear" w:color="auto" w:fill="FFFFFF"/>
            <w:vAlign w:val="center"/>
          </w:tcPr>
          <w:p w14:paraId="16C8FDA3">
            <w:pPr>
              <w:widowControl/>
              <w:jc w:val="center"/>
              <w:textAlignment w:val="center"/>
              <w:rPr>
                <w:rFonts w:ascii="仿宋_GB2312" w:hAnsi="仿宋_GB2312" w:eastAsia="仿宋_GB2312" w:cs="仿宋_GB2312"/>
                <w:color w:val="000000"/>
                <w:szCs w:val="21"/>
              </w:rPr>
            </w:pPr>
          </w:p>
        </w:tc>
        <w:tc>
          <w:tcPr>
            <w:tcW w:w="881" w:type="dxa"/>
            <w:shd w:val="clear" w:color="auto" w:fill="auto"/>
            <w:noWrap/>
            <w:vAlign w:val="center"/>
          </w:tcPr>
          <w:p w14:paraId="37B712D5">
            <w:pPr>
              <w:jc w:val="center"/>
              <w:rPr>
                <w:rFonts w:ascii="仿宋_GB2312" w:hAnsi="仿宋_GB2312" w:eastAsia="仿宋_GB2312" w:cs="仿宋_GB2312"/>
                <w:color w:val="000000" w:themeColor="text1"/>
                <w:szCs w:val="21"/>
                <w14:textFill>
                  <w14:solidFill>
                    <w14:schemeClr w14:val="tx1"/>
                  </w14:solidFill>
                </w14:textFill>
              </w:rPr>
            </w:pPr>
          </w:p>
        </w:tc>
      </w:tr>
      <w:tr w14:paraId="38D9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42" w:type="dxa"/>
            <w:vMerge w:val="continue"/>
            <w:shd w:val="clear" w:color="auto" w:fill="auto"/>
            <w:noWrap/>
            <w:vAlign w:val="center"/>
          </w:tcPr>
          <w:p w14:paraId="22EB4CBC">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2B57765B">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auto"/>
            <w:noWrap/>
            <w:vAlign w:val="center"/>
          </w:tcPr>
          <w:p w14:paraId="6DD2AAE4">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电源线</w:t>
            </w:r>
          </w:p>
        </w:tc>
        <w:tc>
          <w:tcPr>
            <w:tcW w:w="8365" w:type="dxa"/>
            <w:shd w:val="clear" w:color="auto" w:fill="auto"/>
            <w:vAlign w:val="center"/>
          </w:tcPr>
          <w:p w14:paraId="7662205D">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1.无氧铜国标，RVV2*1.0</w:t>
            </w:r>
          </w:p>
        </w:tc>
        <w:tc>
          <w:tcPr>
            <w:tcW w:w="710" w:type="dxa"/>
            <w:shd w:val="clear" w:color="auto" w:fill="FFFFFF"/>
            <w:vAlign w:val="center"/>
          </w:tcPr>
          <w:p w14:paraId="2AF0188C">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米</w:t>
            </w:r>
          </w:p>
        </w:tc>
        <w:tc>
          <w:tcPr>
            <w:tcW w:w="710" w:type="dxa"/>
            <w:shd w:val="clear" w:color="auto" w:fill="FFFFFF"/>
            <w:vAlign w:val="center"/>
          </w:tcPr>
          <w:p w14:paraId="0DA4AB23">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w:t>
            </w:r>
            <w:r>
              <w:rPr>
                <w:rFonts w:hint="eastAsia" w:ascii="仿宋_GB2312" w:hAnsi="仿宋_GB2312" w:eastAsia="仿宋_GB2312" w:cs="仿宋_GB2312"/>
                <w:color w:val="000000" w:themeColor="text1"/>
                <w:kern w:val="0"/>
                <w:szCs w:val="21"/>
                <w:lang w:bidi="ar"/>
                <w14:textFill>
                  <w14:solidFill>
                    <w14:schemeClr w14:val="tx1"/>
                  </w14:solidFill>
                </w14:textFill>
              </w:rPr>
              <w:t>00</w:t>
            </w:r>
          </w:p>
        </w:tc>
        <w:tc>
          <w:tcPr>
            <w:tcW w:w="1064" w:type="dxa"/>
            <w:shd w:val="clear" w:color="auto" w:fill="FFFFFF"/>
            <w:vAlign w:val="center"/>
          </w:tcPr>
          <w:p w14:paraId="2B8C8DAA">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7DE1626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3C7A15BA">
            <w:pPr>
              <w:jc w:val="center"/>
              <w:rPr>
                <w:rFonts w:ascii="仿宋_GB2312" w:hAnsi="仿宋_GB2312" w:eastAsia="仿宋_GB2312" w:cs="仿宋_GB2312"/>
                <w:color w:val="000000" w:themeColor="text1"/>
                <w:szCs w:val="21"/>
                <w14:textFill>
                  <w14:solidFill>
                    <w14:schemeClr w14:val="tx1"/>
                  </w14:solidFill>
                </w14:textFill>
              </w:rPr>
            </w:pPr>
          </w:p>
        </w:tc>
      </w:tr>
      <w:tr w14:paraId="04E8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vMerge w:val="continue"/>
            <w:shd w:val="clear" w:color="auto" w:fill="auto"/>
            <w:noWrap/>
            <w:vAlign w:val="center"/>
          </w:tcPr>
          <w:p w14:paraId="338A89D2">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1BACE93B">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vAlign w:val="center"/>
          </w:tcPr>
          <w:p w14:paraId="2963A0E5">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42U机柜</w:t>
            </w:r>
          </w:p>
        </w:tc>
        <w:tc>
          <w:tcPr>
            <w:tcW w:w="8365" w:type="dxa"/>
            <w:shd w:val="clear" w:color="auto" w:fill="FFFFFF"/>
            <w:vAlign w:val="center"/>
          </w:tcPr>
          <w:p w14:paraId="04F4E1E2">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1.600*800*2000，前后网门</w:t>
            </w:r>
          </w:p>
        </w:tc>
        <w:tc>
          <w:tcPr>
            <w:tcW w:w="710" w:type="dxa"/>
            <w:shd w:val="clear" w:color="auto" w:fill="FFFFFF"/>
            <w:vAlign w:val="center"/>
          </w:tcPr>
          <w:p w14:paraId="45240E3A">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台</w:t>
            </w:r>
          </w:p>
        </w:tc>
        <w:tc>
          <w:tcPr>
            <w:tcW w:w="710" w:type="dxa"/>
            <w:shd w:val="clear" w:color="auto" w:fill="FFFFFF"/>
            <w:vAlign w:val="center"/>
          </w:tcPr>
          <w:p w14:paraId="0A1D346E">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064" w:type="dxa"/>
            <w:shd w:val="clear" w:color="auto" w:fill="FFFFFF"/>
            <w:vAlign w:val="center"/>
          </w:tcPr>
          <w:p w14:paraId="2D6F8F37">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2AAA7D31">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0DF0F05A">
            <w:pPr>
              <w:jc w:val="center"/>
              <w:rPr>
                <w:rFonts w:ascii="仿宋_GB2312" w:hAnsi="仿宋_GB2312" w:eastAsia="仿宋_GB2312" w:cs="仿宋_GB2312"/>
                <w:color w:val="000000" w:themeColor="text1"/>
                <w:szCs w:val="21"/>
                <w14:textFill>
                  <w14:solidFill>
                    <w14:schemeClr w14:val="tx1"/>
                  </w14:solidFill>
                </w14:textFill>
              </w:rPr>
            </w:pPr>
          </w:p>
        </w:tc>
      </w:tr>
      <w:tr w14:paraId="541A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42" w:type="dxa"/>
            <w:vMerge w:val="continue"/>
            <w:shd w:val="clear" w:color="auto" w:fill="auto"/>
            <w:noWrap/>
            <w:vAlign w:val="center"/>
          </w:tcPr>
          <w:p w14:paraId="68BFB40D">
            <w:pPr>
              <w:jc w:val="center"/>
              <w:rPr>
                <w:rFonts w:ascii="仿宋_GB2312" w:hAnsi="仿宋_GB2312" w:eastAsia="仿宋_GB2312" w:cs="仿宋_GB2312"/>
                <w:color w:val="000000" w:themeColor="text1"/>
                <w:szCs w:val="21"/>
                <w14:textFill>
                  <w14:solidFill>
                    <w14:schemeClr w14:val="tx1"/>
                  </w14:solidFill>
                </w14:textFill>
              </w:rPr>
            </w:pPr>
          </w:p>
        </w:tc>
        <w:tc>
          <w:tcPr>
            <w:tcW w:w="920" w:type="dxa"/>
            <w:vMerge w:val="continue"/>
            <w:shd w:val="clear" w:color="auto" w:fill="auto"/>
            <w:noWrap/>
            <w:vAlign w:val="center"/>
          </w:tcPr>
          <w:p w14:paraId="585E66FF">
            <w:pPr>
              <w:jc w:val="center"/>
              <w:rPr>
                <w:rFonts w:ascii="仿宋_GB2312" w:hAnsi="仿宋_GB2312" w:eastAsia="仿宋_GB2312" w:cs="仿宋_GB2312"/>
                <w:color w:val="000000" w:themeColor="text1"/>
                <w:szCs w:val="21"/>
                <w14:textFill>
                  <w14:solidFill>
                    <w14:schemeClr w14:val="tx1"/>
                  </w14:solidFill>
                </w14:textFill>
              </w:rPr>
            </w:pPr>
          </w:p>
        </w:tc>
        <w:tc>
          <w:tcPr>
            <w:tcW w:w="1110" w:type="dxa"/>
            <w:shd w:val="clear" w:color="auto" w:fill="FFFFFF"/>
            <w:vAlign w:val="center"/>
          </w:tcPr>
          <w:p w14:paraId="63577D51">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其他辅材</w:t>
            </w:r>
          </w:p>
        </w:tc>
        <w:tc>
          <w:tcPr>
            <w:tcW w:w="8365" w:type="dxa"/>
            <w:shd w:val="clear" w:color="auto" w:fill="FFFFFF"/>
            <w:vAlign w:val="center"/>
          </w:tcPr>
          <w:p w14:paraId="2D6E02EF">
            <w:pPr>
              <w:widowControl/>
              <w:jc w:val="left"/>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Pvc线管，排插，扎带，水晶头等</w:t>
            </w:r>
          </w:p>
        </w:tc>
        <w:tc>
          <w:tcPr>
            <w:tcW w:w="710" w:type="dxa"/>
            <w:shd w:val="clear" w:color="auto" w:fill="FFFFFF"/>
            <w:vAlign w:val="center"/>
          </w:tcPr>
          <w:p w14:paraId="28387B33">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项</w:t>
            </w:r>
          </w:p>
        </w:tc>
        <w:tc>
          <w:tcPr>
            <w:tcW w:w="710" w:type="dxa"/>
            <w:shd w:val="clear" w:color="auto" w:fill="FFFFFF"/>
            <w:vAlign w:val="center"/>
          </w:tcPr>
          <w:p w14:paraId="1380CC2E">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1064" w:type="dxa"/>
            <w:shd w:val="clear" w:color="auto" w:fill="FFFFFF"/>
            <w:vAlign w:val="center"/>
          </w:tcPr>
          <w:p w14:paraId="60B7EC4E">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770" w:type="dxa"/>
            <w:shd w:val="clear" w:color="auto" w:fill="FFFFFF"/>
            <w:vAlign w:val="center"/>
          </w:tcPr>
          <w:p w14:paraId="4E7F215B">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881" w:type="dxa"/>
            <w:shd w:val="clear" w:color="auto" w:fill="auto"/>
            <w:noWrap/>
            <w:vAlign w:val="center"/>
          </w:tcPr>
          <w:p w14:paraId="4BEDF728">
            <w:pPr>
              <w:jc w:val="center"/>
              <w:rPr>
                <w:rFonts w:ascii="仿宋_GB2312" w:hAnsi="仿宋_GB2312" w:eastAsia="仿宋_GB2312" w:cs="仿宋_GB2312"/>
                <w:color w:val="000000" w:themeColor="text1"/>
                <w:szCs w:val="21"/>
                <w14:textFill>
                  <w14:solidFill>
                    <w14:schemeClr w14:val="tx1"/>
                  </w14:solidFill>
                </w14:textFill>
              </w:rPr>
            </w:pPr>
          </w:p>
        </w:tc>
      </w:tr>
      <w:tr w14:paraId="4DD2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62" w:type="dxa"/>
            <w:gridSpan w:val="2"/>
            <w:shd w:val="clear" w:color="auto" w:fill="auto"/>
            <w:noWrap/>
            <w:vAlign w:val="center"/>
          </w:tcPr>
          <w:p w14:paraId="0AE39163">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合计</w:t>
            </w:r>
          </w:p>
        </w:tc>
        <w:tc>
          <w:tcPr>
            <w:tcW w:w="13610" w:type="dxa"/>
            <w:gridSpan w:val="7"/>
            <w:shd w:val="clear" w:color="auto" w:fill="FFFFFF"/>
            <w:vAlign w:val="center"/>
          </w:tcPr>
          <w:p w14:paraId="125550AA">
            <w:pPr>
              <w:jc w:val="left"/>
              <w:rPr>
                <w:rFonts w:hint="default" w:ascii="仿宋_GB2312" w:hAnsi="仿宋_GB2312" w:eastAsia="仿宋_GB2312" w:cs="仿宋_GB2312"/>
                <w:color w:val="000000" w:themeColor="text1"/>
                <w:szCs w:val="21"/>
                <w:lang w:val="en-US" w:eastAsia="zh-CN"/>
                <w14:textFill>
                  <w14:solidFill>
                    <w14:schemeClr w14:val="tx1"/>
                  </w14:solidFill>
                </w14:textFill>
              </w:rPr>
            </w:pPr>
          </w:p>
        </w:tc>
      </w:tr>
    </w:tbl>
    <w:p w14:paraId="11B730D9">
      <w:pPr>
        <w:spacing w:line="400" w:lineRule="exact"/>
        <w:contextualSpacing/>
        <w:rPr>
          <w:rFonts w:hint="eastAsia" w:ascii="仿宋_GB2312" w:hAnsi="仿宋_GB2312" w:eastAsia="仿宋_GB2312" w:cs="仿宋_GB2312"/>
          <w:szCs w:val="21"/>
        </w:rPr>
      </w:pPr>
    </w:p>
    <w:p w14:paraId="7A196781">
      <w:pPr>
        <w:pStyle w:val="2"/>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4291D"/>
    <w:multiLevelType w:val="singleLevel"/>
    <w:tmpl w:val="A7C4291D"/>
    <w:lvl w:ilvl="0" w:tentative="0">
      <w:start w:val="1"/>
      <w:numFmt w:val="decimal"/>
      <w:lvlText w:val="%1."/>
      <w:lvlJc w:val="left"/>
      <w:pPr>
        <w:tabs>
          <w:tab w:val="left" w:pos="312"/>
        </w:tabs>
      </w:pPr>
    </w:lvl>
  </w:abstractNum>
  <w:abstractNum w:abstractNumId="1">
    <w:nsid w:val="E77FA0DA"/>
    <w:multiLevelType w:val="singleLevel"/>
    <w:tmpl w:val="E77FA0DA"/>
    <w:lvl w:ilvl="0" w:tentative="0">
      <w:start w:val="1"/>
      <w:numFmt w:val="decimal"/>
      <w:lvlText w:val="%1."/>
      <w:lvlJc w:val="left"/>
      <w:pPr>
        <w:ind w:left="420" w:hanging="420"/>
      </w:pPr>
    </w:lvl>
  </w:abstractNum>
  <w:abstractNum w:abstractNumId="2">
    <w:nsid w:val="0EAA385B"/>
    <w:multiLevelType w:val="multilevel"/>
    <w:tmpl w:val="0EAA38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B938B2"/>
    <w:multiLevelType w:val="singleLevel"/>
    <w:tmpl w:val="25B938B2"/>
    <w:lvl w:ilvl="0" w:tentative="0">
      <w:start w:val="1"/>
      <w:numFmt w:val="decimal"/>
      <w:lvlText w:val="%1."/>
      <w:lvlJc w:val="left"/>
      <w:pPr>
        <w:tabs>
          <w:tab w:val="left" w:pos="312"/>
        </w:tabs>
      </w:pPr>
    </w:lvl>
  </w:abstractNum>
  <w:abstractNum w:abstractNumId="4">
    <w:nsid w:val="2F162AEA"/>
    <w:multiLevelType w:val="multilevel"/>
    <w:tmpl w:val="2F162A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D9743C"/>
    <w:multiLevelType w:val="singleLevel"/>
    <w:tmpl w:val="32D9743C"/>
    <w:lvl w:ilvl="0" w:tentative="0">
      <w:start w:val="1"/>
      <w:numFmt w:val="decimal"/>
      <w:lvlText w:val="%1."/>
      <w:lvlJc w:val="left"/>
      <w:pPr>
        <w:ind w:left="420" w:hanging="420"/>
      </w:pPr>
    </w:lvl>
  </w:abstractNum>
  <w:abstractNum w:abstractNumId="6">
    <w:nsid w:val="6920305E"/>
    <w:multiLevelType w:val="multilevel"/>
    <w:tmpl w:val="692030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C47BF"/>
    <w:multiLevelType w:val="multilevel"/>
    <w:tmpl w:val="705C47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0843B6"/>
    <w:multiLevelType w:val="singleLevel"/>
    <w:tmpl w:val="730843B6"/>
    <w:lvl w:ilvl="0" w:tentative="0">
      <w:start w:val="1"/>
      <w:numFmt w:val="decimal"/>
      <w:lvlText w:val="%1."/>
      <w:lvlJc w:val="left"/>
      <w:pPr>
        <w:ind w:left="420" w:hanging="420"/>
      </w:pPr>
    </w:lvl>
  </w:abstractNum>
  <w:num w:numId="1">
    <w:abstractNumId w:val="1"/>
  </w:num>
  <w:num w:numId="2">
    <w:abstractNumId w:val="3"/>
  </w:num>
  <w:num w:numId="3">
    <w:abstractNumId w:val="8"/>
  </w:num>
  <w:num w:numId="4">
    <w:abstractNumId w:val="5"/>
  </w:num>
  <w:num w:numId="5">
    <w:abstractNumId w:val="6"/>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B3E13"/>
    <w:rsid w:val="075E273B"/>
    <w:rsid w:val="0DC0429B"/>
    <w:rsid w:val="0E476157"/>
    <w:rsid w:val="10266A08"/>
    <w:rsid w:val="12E554D2"/>
    <w:rsid w:val="18316649"/>
    <w:rsid w:val="1F925B64"/>
    <w:rsid w:val="201A0BBC"/>
    <w:rsid w:val="20301D5E"/>
    <w:rsid w:val="236906D6"/>
    <w:rsid w:val="23BD6FE3"/>
    <w:rsid w:val="24A3267C"/>
    <w:rsid w:val="2A502FEB"/>
    <w:rsid w:val="2B5B3E13"/>
    <w:rsid w:val="2C732934"/>
    <w:rsid w:val="2EFD4F49"/>
    <w:rsid w:val="364E26B8"/>
    <w:rsid w:val="3A024B77"/>
    <w:rsid w:val="3B660234"/>
    <w:rsid w:val="3B8E7126"/>
    <w:rsid w:val="3D804EB1"/>
    <w:rsid w:val="40B046AF"/>
    <w:rsid w:val="4A0600C1"/>
    <w:rsid w:val="4C6205A3"/>
    <w:rsid w:val="4C73622A"/>
    <w:rsid w:val="4DC40737"/>
    <w:rsid w:val="56044479"/>
    <w:rsid w:val="5B0C2D49"/>
    <w:rsid w:val="5C4C68DA"/>
    <w:rsid w:val="646670BD"/>
    <w:rsid w:val="66AF4687"/>
    <w:rsid w:val="688356D2"/>
    <w:rsid w:val="68930513"/>
    <w:rsid w:val="69D87C9F"/>
    <w:rsid w:val="71A010A2"/>
    <w:rsid w:val="726E69B5"/>
    <w:rsid w:val="7C694DC1"/>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footer"/>
    <w:basedOn w:val="1"/>
    <w:qFormat/>
    <w:uiPriority w:val="99"/>
    <w:pPr>
      <w:tabs>
        <w:tab w:val="center" w:pos="4153"/>
        <w:tab w:val="right" w:pos="8306"/>
      </w:tabs>
      <w:snapToGrid w:val="0"/>
      <w:jc w:val="left"/>
    </w:pPr>
    <w:rPr>
      <w:sz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8334</Words>
  <Characters>10822</Characters>
  <Lines>0</Lines>
  <Paragraphs>0</Paragraphs>
  <TotalTime>6</TotalTime>
  <ScaleCrop>false</ScaleCrop>
  <LinksUpToDate>false</LinksUpToDate>
  <CharactersWithSpaces>11136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2025-09-03T06:01:00Z</dcterms:created>
  <dc:creator>张策</dc:creator>
  <cp:lastModifiedBy>湛泸</cp:lastModifiedBy>
  <cp:lastPrinted>2025-09-03T07:10:00Z</cp:lastPrinted>
  <dcterms:modified xsi:type="dcterms:W3CDTF">2025-09-04T03:45:04Z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DFD5833445284D84BB163213F27ED52C_11</vt:lpwstr>
  </property>
  <property fmtid="{D5CDD505-2E9C-101B-9397-08002B2CF9AE}" pid="4" name="KSOTemplateDocerSaveRecord">
    <vt:lpwstr>eyJoZGlkIjoiODY0YjAzNjAwZThjYmQ0YjllN2M3MWVmZWZjMTJkOWUiLCJ1c2VySWQiOiI2Njg0MDc1NzkifQ==</vt:lpwstr>
  </property>
</Properties>
</file>